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0" w:rsidRPr="00D2468A" w:rsidRDefault="00652A10" w:rsidP="00652A10">
      <w:pPr>
        <w:jc w:val="right"/>
        <w:rPr>
          <w:rFonts w:ascii="Verdana" w:hAnsi="Verdana"/>
          <w:b/>
        </w:rPr>
      </w:pPr>
      <w:r w:rsidRPr="00D2468A">
        <w:rPr>
          <w:rFonts w:ascii="Verdana" w:hAnsi="Verdana"/>
          <w:b/>
          <w:noProof/>
        </w:rPr>
        <w:drawing>
          <wp:inline distT="0" distB="0" distL="0" distR="0" wp14:anchorId="15D6F2EE" wp14:editId="7232539F">
            <wp:extent cx="1562100" cy="1257300"/>
            <wp:effectExtent l="0" t="0" r="0" b="0"/>
            <wp:docPr id="1" name="Picture 1" descr="SA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10" w:rsidRPr="00D2468A" w:rsidRDefault="00652A10" w:rsidP="00652A10">
      <w:pPr>
        <w:rPr>
          <w:rFonts w:ascii="Verdana" w:hAnsi="Verdana" w:cs="Tahoma"/>
          <w:b/>
        </w:rPr>
      </w:pPr>
      <w:r w:rsidRPr="00D2468A">
        <w:rPr>
          <w:rFonts w:ascii="Verdana" w:hAnsi="Verdana" w:cs="Tahoma"/>
          <w:b/>
        </w:rPr>
        <w:t xml:space="preserve">Project Team Meeting  </w:t>
      </w:r>
      <w:r w:rsidRPr="00D2468A">
        <w:rPr>
          <w:rFonts w:ascii="Verdana" w:hAnsi="Verdana" w:cs="Tahoma"/>
          <w:b/>
        </w:rPr>
        <w:tab/>
      </w:r>
      <w:r w:rsidRPr="00D2468A">
        <w:rPr>
          <w:rFonts w:ascii="Verdana" w:hAnsi="Verdana" w:cs="Tahoma"/>
          <w:b/>
        </w:rPr>
        <w:tab/>
      </w:r>
      <w:r w:rsidRPr="00D2468A">
        <w:rPr>
          <w:rFonts w:ascii="Verdana" w:hAnsi="Verdana" w:cs="Tahoma"/>
          <w:b/>
        </w:rPr>
        <w:tab/>
      </w:r>
      <w:r w:rsidRPr="00D2468A">
        <w:rPr>
          <w:rFonts w:ascii="Verdana" w:hAnsi="Verdana" w:cs="Tahoma"/>
          <w:b/>
        </w:rPr>
        <w:tab/>
      </w:r>
      <w:r w:rsidRPr="00D2468A">
        <w:rPr>
          <w:rFonts w:ascii="Verdana" w:hAnsi="Verdana" w:cs="Tahoma"/>
          <w:b/>
        </w:rPr>
        <w:tab/>
      </w:r>
    </w:p>
    <w:p w:rsidR="00652A10" w:rsidRPr="00D2468A" w:rsidRDefault="00652A10" w:rsidP="00652A10">
      <w:pPr>
        <w:rPr>
          <w:rFonts w:ascii="Verdana" w:hAnsi="Verdana" w:cs="Tahoma"/>
          <w:b/>
        </w:rPr>
      </w:pPr>
      <w:r w:rsidRPr="00D2468A">
        <w:rPr>
          <w:rFonts w:ascii="Verdana" w:hAnsi="Verdana" w:cs="Tahoma"/>
          <w:b/>
        </w:rPr>
        <w:t>1</w:t>
      </w:r>
      <w:r w:rsidR="003C5AF8" w:rsidRPr="00D2468A">
        <w:rPr>
          <w:rFonts w:ascii="Verdana" w:hAnsi="Verdana" w:cs="Tahoma"/>
          <w:b/>
        </w:rPr>
        <w:t>0</w:t>
      </w:r>
      <w:r w:rsidRPr="00D2468A">
        <w:rPr>
          <w:rFonts w:ascii="Verdana" w:hAnsi="Verdana" w:cs="Tahoma"/>
          <w:b/>
          <w:vertAlign w:val="superscript"/>
        </w:rPr>
        <w:t>th</w:t>
      </w:r>
      <w:r w:rsidRPr="00D2468A">
        <w:rPr>
          <w:rFonts w:ascii="Verdana" w:hAnsi="Verdana" w:cs="Tahoma"/>
          <w:b/>
        </w:rPr>
        <w:t xml:space="preserve"> September 2014</w:t>
      </w:r>
    </w:p>
    <w:p w:rsidR="00652A10" w:rsidRPr="00D2468A" w:rsidRDefault="00652A10" w:rsidP="00652A10">
      <w:pPr>
        <w:rPr>
          <w:rFonts w:ascii="Verdana" w:hAnsi="Verdana" w:cs="Tahoma"/>
          <w:b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8"/>
        <w:gridCol w:w="18"/>
        <w:gridCol w:w="6148"/>
      </w:tblGrid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t>Present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  <w:b/>
              </w:rPr>
            </w:pP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James Staughton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St Austell Brewery (Chair)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Malcolm Brown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St Austell Town Council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Fred Jackson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 xml:space="preserve">St </w:t>
            </w:r>
            <w:proofErr w:type="spellStart"/>
            <w:r w:rsidRPr="00D2468A">
              <w:rPr>
                <w:rFonts w:ascii="Verdana" w:hAnsi="Verdana" w:cs="Tahoma"/>
              </w:rPr>
              <w:t>Blazey</w:t>
            </w:r>
            <w:proofErr w:type="spellEnd"/>
            <w:r w:rsidRPr="00D2468A">
              <w:rPr>
                <w:rFonts w:ascii="Verdana" w:hAnsi="Verdana" w:cs="Tahoma"/>
              </w:rPr>
              <w:t xml:space="preserve"> Town Team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Tom French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Cornwall Council</w:t>
            </w:r>
          </w:p>
        </w:tc>
      </w:tr>
      <w:tr w:rsidR="00652A10" w:rsidRPr="00D2468A" w:rsidTr="004B714F">
        <w:tc>
          <w:tcPr>
            <w:tcW w:w="242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Chris Witt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St Austell BID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Peter Moody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St Austell Printing Company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Ian Chalmers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Phillips Frith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Dave Halton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Chamber of Commerce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Jackie Swain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CEG</w:t>
            </w:r>
          </w:p>
        </w:tc>
      </w:tr>
      <w:tr w:rsidR="00652A10" w:rsidRPr="00D2468A" w:rsidTr="009668CD">
        <w:tc>
          <w:tcPr>
            <w:tcW w:w="2428" w:type="dxa"/>
            <w:shd w:val="clear" w:color="auto" w:fill="auto"/>
          </w:tcPr>
          <w:p w:rsidR="00652A10" w:rsidRPr="00D2468A" w:rsidRDefault="00652A10" w:rsidP="00652A10">
            <w:pPr>
              <w:rPr>
                <w:rFonts w:ascii="Verdana" w:hAnsi="Verdana" w:cs="Tahoma"/>
              </w:rPr>
            </w:pPr>
            <w:proofErr w:type="spellStart"/>
            <w:r w:rsidRPr="00D2468A">
              <w:rPr>
                <w:rFonts w:ascii="Verdana" w:hAnsi="Verdana" w:cs="Tahoma"/>
              </w:rPr>
              <w:t>Abid</w:t>
            </w:r>
            <w:proofErr w:type="spellEnd"/>
            <w:r w:rsidRPr="00D2468A">
              <w:rPr>
                <w:rFonts w:ascii="Verdana" w:hAnsi="Verdana" w:cs="Tahoma"/>
              </w:rPr>
              <w:t xml:space="preserve"> Hussain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652A10" w:rsidRPr="00D2468A" w:rsidRDefault="00652A10" w:rsidP="009668CD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Cornwall College</w:t>
            </w:r>
          </w:p>
        </w:tc>
      </w:tr>
      <w:tr w:rsidR="00652A10" w:rsidRPr="00D2468A" w:rsidTr="004B714F">
        <w:tc>
          <w:tcPr>
            <w:tcW w:w="242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Helen Nicholson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/>
              </w:rPr>
            </w:pPr>
            <w:r w:rsidRPr="00D2468A">
              <w:rPr>
                <w:rFonts w:ascii="Verdana" w:hAnsi="Verdana" w:cs="Tahoma"/>
              </w:rPr>
              <w:t xml:space="preserve">St Austell and </w:t>
            </w:r>
            <w:proofErr w:type="spellStart"/>
            <w:r w:rsidRPr="00D2468A">
              <w:rPr>
                <w:rFonts w:ascii="Verdana" w:hAnsi="Verdana" w:cs="Tahoma"/>
              </w:rPr>
              <w:t>Mevagissey</w:t>
            </w:r>
            <w:proofErr w:type="spellEnd"/>
            <w:r w:rsidRPr="00D2468A">
              <w:rPr>
                <w:rFonts w:ascii="Verdana" w:hAnsi="Verdana" w:cs="Tahoma"/>
              </w:rPr>
              <w:t xml:space="preserve"> Community Network Manager, Cornwall Council</w:t>
            </w:r>
          </w:p>
        </w:tc>
      </w:tr>
    </w:tbl>
    <w:p w:rsidR="00652A10" w:rsidRPr="00D2468A" w:rsidRDefault="00652A10" w:rsidP="00652A10">
      <w:pPr>
        <w:ind w:left="-360"/>
        <w:rPr>
          <w:rFonts w:ascii="Verdana" w:hAnsi="Verdana" w:cs="Tahoma"/>
          <w:b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8"/>
        <w:gridCol w:w="18"/>
        <w:gridCol w:w="6148"/>
      </w:tblGrid>
      <w:tr w:rsidR="00652A10" w:rsidRPr="00D2468A" w:rsidTr="004B714F">
        <w:tc>
          <w:tcPr>
            <w:tcW w:w="8594" w:type="dxa"/>
            <w:gridSpan w:val="3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t>Apologies</w:t>
            </w:r>
          </w:p>
        </w:tc>
      </w:tr>
      <w:tr w:rsidR="00652A10" w:rsidRPr="00D2468A" w:rsidTr="003F48E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3F48E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John Kneller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3F48E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Market House</w:t>
            </w:r>
          </w:p>
        </w:tc>
      </w:tr>
      <w:tr w:rsidR="00652A10" w:rsidRPr="00D2468A" w:rsidTr="003F48E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3F48E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Dick Cole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3F48E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LAG</w:t>
            </w:r>
          </w:p>
        </w:tc>
      </w:tr>
      <w:tr w:rsidR="00652A10" w:rsidRPr="00D2468A" w:rsidTr="004B714F">
        <w:tc>
          <w:tcPr>
            <w:tcW w:w="2446" w:type="dxa"/>
            <w:gridSpan w:val="2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John Hodkin</w:t>
            </w:r>
          </w:p>
        </w:tc>
        <w:tc>
          <w:tcPr>
            <w:tcW w:w="6148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IMERYS/ Eco-</w:t>
            </w:r>
            <w:proofErr w:type="spellStart"/>
            <w:r w:rsidRPr="00D2468A">
              <w:rPr>
                <w:rFonts w:ascii="Verdana" w:hAnsi="Verdana" w:cs="Tahoma"/>
              </w:rPr>
              <w:t>bos</w:t>
            </w:r>
            <w:proofErr w:type="spellEnd"/>
          </w:p>
        </w:tc>
      </w:tr>
      <w:tr w:rsidR="00652A10" w:rsidRPr="00D2468A" w:rsidTr="004B714F">
        <w:tc>
          <w:tcPr>
            <w:tcW w:w="2428" w:type="dxa"/>
            <w:tcBorders>
              <w:bottom w:val="nil"/>
            </w:tcBorders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David Pooley</w:t>
            </w:r>
          </w:p>
        </w:tc>
        <w:tc>
          <w:tcPr>
            <w:tcW w:w="6166" w:type="dxa"/>
            <w:gridSpan w:val="2"/>
            <w:tcBorders>
              <w:bottom w:val="nil"/>
            </w:tcBorders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St Austell Town Council</w:t>
            </w:r>
          </w:p>
        </w:tc>
      </w:tr>
      <w:tr w:rsidR="00652A10" w:rsidRPr="00D2468A" w:rsidTr="00652A10">
        <w:tc>
          <w:tcPr>
            <w:tcW w:w="242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52A10" w:rsidRPr="00D2468A" w:rsidRDefault="00652A10" w:rsidP="000210A4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Dan James</w:t>
            </w:r>
          </w:p>
        </w:tc>
        <w:tc>
          <w:tcPr>
            <w:tcW w:w="616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52A10" w:rsidRPr="00D2468A" w:rsidRDefault="00652A10" w:rsidP="000210A4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Eden Project</w:t>
            </w:r>
          </w:p>
        </w:tc>
      </w:tr>
      <w:tr w:rsidR="00652A10" w:rsidRPr="00D2468A" w:rsidTr="00652A10">
        <w:tc>
          <w:tcPr>
            <w:tcW w:w="242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52A10" w:rsidRPr="00D2468A" w:rsidRDefault="00652A10" w:rsidP="0026741D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>Martin Eddy</w:t>
            </w:r>
          </w:p>
        </w:tc>
        <w:tc>
          <w:tcPr>
            <w:tcW w:w="616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652A10" w:rsidRPr="00D2468A" w:rsidRDefault="00652A10" w:rsidP="0026741D">
            <w:pPr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 xml:space="preserve">China Clay, St </w:t>
            </w:r>
            <w:proofErr w:type="spellStart"/>
            <w:r w:rsidRPr="00D2468A">
              <w:rPr>
                <w:rFonts w:ascii="Verdana" w:hAnsi="Verdana" w:cs="Tahoma"/>
              </w:rPr>
              <w:t>Blazey</w:t>
            </w:r>
            <w:proofErr w:type="spellEnd"/>
            <w:r w:rsidRPr="00D2468A">
              <w:rPr>
                <w:rFonts w:ascii="Verdana" w:hAnsi="Verdana" w:cs="Tahoma"/>
              </w:rPr>
              <w:t>/Par/Fowey Community Network Manager, Cornwall Council</w:t>
            </w:r>
          </w:p>
        </w:tc>
      </w:tr>
    </w:tbl>
    <w:p w:rsidR="00652A10" w:rsidRPr="00D2468A" w:rsidRDefault="00652A10" w:rsidP="00652A10">
      <w:pPr>
        <w:rPr>
          <w:rFonts w:ascii="Verdana" w:hAnsi="Verdana"/>
        </w:rPr>
      </w:pPr>
    </w:p>
    <w:tbl>
      <w:tblPr>
        <w:tblW w:w="9819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45"/>
        <w:gridCol w:w="1134"/>
      </w:tblGrid>
      <w:tr w:rsidR="00652A10" w:rsidRPr="00D2468A" w:rsidTr="004B714F">
        <w:tc>
          <w:tcPr>
            <w:tcW w:w="540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8145" w:type="dxa"/>
            <w:shd w:val="clear" w:color="auto" w:fill="auto"/>
          </w:tcPr>
          <w:p w:rsidR="00652A10" w:rsidRPr="00D2468A" w:rsidRDefault="00652A10" w:rsidP="004B714F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652A10" w:rsidRPr="00D2468A" w:rsidRDefault="00652A10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t>Action</w:t>
            </w:r>
          </w:p>
        </w:tc>
      </w:tr>
      <w:tr w:rsidR="00652A10" w:rsidRPr="00D2468A" w:rsidTr="004B714F">
        <w:tc>
          <w:tcPr>
            <w:tcW w:w="540" w:type="dxa"/>
            <w:shd w:val="clear" w:color="auto" w:fill="auto"/>
          </w:tcPr>
          <w:p w:rsidR="00652A10" w:rsidRPr="00D2468A" w:rsidRDefault="00652A10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t>1.</w:t>
            </w:r>
          </w:p>
        </w:tc>
        <w:tc>
          <w:tcPr>
            <w:tcW w:w="8145" w:type="dxa"/>
            <w:shd w:val="clear" w:color="auto" w:fill="auto"/>
          </w:tcPr>
          <w:p w:rsidR="00652A10" w:rsidRPr="00BE2D63" w:rsidRDefault="00652A10" w:rsidP="004B714F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</w:rPr>
            </w:pPr>
            <w:r w:rsidRPr="00BE2D63">
              <w:rPr>
                <w:rFonts w:ascii="Verdana" w:hAnsi="Verdana" w:cs="Tahoma"/>
                <w:b/>
              </w:rPr>
              <w:t>Welcome and introductions</w:t>
            </w:r>
          </w:p>
          <w:p w:rsidR="00652A10" w:rsidRPr="00D2468A" w:rsidRDefault="00652A10" w:rsidP="00EA4E1B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D2468A">
              <w:rPr>
                <w:rFonts w:ascii="Verdana" w:hAnsi="Verdana" w:cs="Tahoma"/>
              </w:rPr>
              <w:t xml:space="preserve">JS reported that Tessa Claridge has stood down as she has a new post as Head of Young People. </w:t>
            </w:r>
            <w:proofErr w:type="spellStart"/>
            <w:r w:rsidRPr="00D2468A">
              <w:rPr>
                <w:rFonts w:ascii="Verdana" w:hAnsi="Verdana"/>
              </w:rPr>
              <w:t>Abid</w:t>
            </w:r>
            <w:proofErr w:type="spellEnd"/>
            <w:r w:rsidRPr="00D2468A">
              <w:rPr>
                <w:rFonts w:ascii="Verdana" w:hAnsi="Verdana"/>
              </w:rPr>
              <w:t xml:space="preserve"> Hussain, Head of Locality, was welcomed as her replacement representative from Cornwall College.</w:t>
            </w:r>
          </w:p>
        </w:tc>
        <w:tc>
          <w:tcPr>
            <w:tcW w:w="1134" w:type="dxa"/>
            <w:shd w:val="clear" w:color="auto" w:fill="auto"/>
          </w:tcPr>
          <w:p w:rsidR="00652A10" w:rsidRPr="00D2468A" w:rsidRDefault="00652A10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D007C9" w:rsidRPr="00D2468A" w:rsidTr="004B714F">
        <w:tc>
          <w:tcPr>
            <w:tcW w:w="540" w:type="dxa"/>
            <w:shd w:val="clear" w:color="auto" w:fill="auto"/>
          </w:tcPr>
          <w:p w:rsidR="00D007C9" w:rsidRPr="00D2468A" w:rsidRDefault="00D007C9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t>2.</w:t>
            </w:r>
          </w:p>
        </w:tc>
        <w:tc>
          <w:tcPr>
            <w:tcW w:w="8145" w:type="dxa"/>
            <w:shd w:val="clear" w:color="auto" w:fill="auto"/>
          </w:tcPr>
          <w:p w:rsidR="00D007C9" w:rsidRPr="00BE2D63" w:rsidRDefault="003C5AF8" w:rsidP="00D007C9">
            <w:pPr>
              <w:rPr>
                <w:rFonts w:ascii="Verdana" w:hAnsi="Verdana"/>
                <w:b/>
              </w:rPr>
            </w:pPr>
            <w:r w:rsidRPr="00BE2D63">
              <w:rPr>
                <w:rFonts w:ascii="Verdana" w:hAnsi="Verdana"/>
                <w:b/>
              </w:rPr>
              <w:t>St Austell Transformation</w:t>
            </w:r>
          </w:p>
          <w:p w:rsidR="003C5AF8" w:rsidRPr="00D2468A" w:rsidRDefault="003C5AF8" w:rsidP="00D007C9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 xml:space="preserve">The </w:t>
            </w:r>
            <w:r w:rsidR="00D007C9" w:rsidRPr="00D2468A">
              <w:rPr>
                <w:rFonts w:ascii="Verdana" w:hAnsi="Verdana"/>
              </w:rPr>
              <w:t xml:space="preserve">working group includes </w:t>
            </w:r>
            <w:r w:rsidRPr="00D2468A">
              <w:rPr>
                <w:rFonts w:ascii="Verdana" w:hAnsi="Verdana"/>
              </w:rPr>
              <w:t xml:space="preserve">James S, </w:t>
            </w:r>
            <w:r w:rsidR="00D007C9" w:rsidRPr="00D2468A">
              <w:rPr>
                <w:rFonts w:ascii="Verdana" w:hAnsi="Verdana"/>
              </w:rPr>
              <w:t>Chris W, John K</w:t>
            </w:r>
            <w:r w:rsidRPr="00D2468A">
              <w:rPr>
                <w:rFonts w:ascii="Verdana" w:hAnsi="Verdana"/>
              </w:rPr>
              <w:t>,</w:t>
            </w:r>
            <w:r w:rsidR="00D007C9" w:rsidRPr="00D2468A">
              <w:rPr>
                <w:rFonts w:ascii="Verdana" w:hAnsi="Verdana"/>
              </w:rPr>
              <w:t xml:space="preserve"> </w:t>
            </w:r>
            <w:r w:rsidRPr="00D2468A">
              <w:rPr>
                <w:rFonts w:ascii="Verdana" w:hAnsi="Verdana"/>
              </w:rPr>
              <w:t xml:space="preserve">Tim </w:t>
            </w:r>
            <w:proofErr w:type="spellStart"/>
            <w:r w:rsidRPr="00D2468A">
              <w:rPr>
                <w:rFonts w:ascii="Verdana" w:hAnsi="Verdana"/>
              </w:rPr>
              <w:t>Smit</w:t>
            </w:r>
            <w:proofErr w:type="spellEnd"/>
            <w:r w:rsidRPr="00D2468A">
              <w:rPr>
                <w:rFonts w:ascii="Verdana" w:hAnsi="Verdana"/>
              </w:rPr>
              <w:t xml:space="preserve"> </w:t>
            </w:r>
            <w:r w:rsidR="00D007C9" w:rsidRPr="00D2468A">
              <w:rPr>
                <w:rFonts w:ascii="Verdana" w:hAnsi="Verdana"/>
              </w:rPr>
              <w:t xml:space="preserve">and Dan James, and others from Eden including Jane Knight and Sue Hill. </w:t>
            </w:r>
            <w:r w:rsidRPr="00D2468A">
              <w:rPr>
                <w:rFonts w:ascii="Verdana" w:hAnsi="Verdana"/>
              </w:rPr>
              <w:t xml:space="preserve">The next meeting is next week which will continue to develop realistic proposals for the town centre. </w:t>
            </w:r>
          </w:p>
          <w:p w:rsidR="003C5AF8" w:rsidRPr="00D2468A" w:rsidRDefault="003C5AF8" w:rsidP="00D007C9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C</w:t>
            </w:r>
            <w:r w:rsidR="00D007C9" w:rsidRPr="00D2468A">
              <w:rPr>
                <w:rFonts w:ascii="Verdana" w:hAnsi="Verdana"/>
              </w:rPr>
              <w:t xml:space="preserve"> Witt met with </w:t>
            </w:r>
            <w:proofErr w:type="spellStart"/>
            <w:r w:rsidR="00D007C9" w:rsidRPr="00D2468A">
              <w:rPr>
                <w:rFonts w:ascii="Verdana" w:hAnsi="Verdana"/>
              </w:rPr>
              <w:t>Imerys</w:t>
            </w:r>
            <w:proofErr w:type="spellEnd"/>
            <w:r w:rsidR="00D007C9" w:rsidRPr="00D2468A">
              <w:rPr>
                <w:rFonts w:ascii="Verdana" w:hAnsi="Verdana"/>
              </w:rPr>
              <w:t xml:space="preserve"> representatives and Wheal Marty</w:t>
            </w:r>
            <w:r w:rsidRPr="00D2468A">
              <w:rPr>
                <w:rFonts w:ascii="Verdana" w:hAnsi="Verdana"/>
              </w:rPr>
              <w:t>n to discuss the ideas which have</w:t>
            </w:r>
            <w:r w:rsidR="00D007C9" w:rsidRPr="00D2468A">
              <w:rPr>
                <w:rFonts w:ascii="Verdana" w:hAnsi="Verdana"/>
              </w:rPr>
              <w:t xml:space="preserve"> been supportive. </w:t>
            </w:r>
            <w:r w:rsidRPr="00D2468A">
              <w:rPr>
                <w:rFonts w:ascii="Verdana" w:hAnsi="Verdana"/>
              </w:rPr>
              <w:t xml:space="preserve">James S has met with </w:t>
            </w:r>
            <w:r w:rsidR="00D007C9" w:rsidRPr="00D2468A">
              <w:rPr>
                <w:rFonts w:ascii="Verdana" w:hAnsi="Verdana"/>
              </w:rPr>
              <w:t>Paul Jackson</w:t>
            </w:r>
            <w:r w:rsidRPr="00D2468A">
              <w:rPr>
                <w:rFonts w:ascii="Verdana" w:hAnsi="Verdana"/>
              </w:rPr>
              <w:t xml:space="preserve"> (potter)</w:t>
            </w:r>
            <w:r w:rsidR="00D007C9" w:rsidRPr="00D2468A">
              <w:rPr>
                <w:rFonts w:ascii="Verdana" w:hAnsi="Verdana"/>
              </w:rPr>
              <w:t xml:space="preserve"> and </w:t>
            </w:r>
            <w:r w:rsidRPr="00D2468A">
              <w:rPr>
                <w:rFonts w:ascii="Verdana" w:hAnsi="Verdana"/>
              </w:rPr>
              <w:t>Charlie Ratcliffe (</w:t>
            </w:r>
            <w:r w:rsidR="00D007C9" w:rsidRPr="00D2468A">
              <w:rPr>
                <w:rFonts w:ascii="Verdana" w:hAnsi="Verdana"/>
              </w:rPr>
              <w:t>Old Press</w:t>
            </w:r>
            <w:r w:rsidRPr="00D2468A">
              <w:rPr>
                <w:rFonts w:ascii="Verdana" w:hAnsi="Verdana"/>
              </w:rPr>
              <w:t>)</w:t>
            </w:r>
            <w:r w:rsidR="00D007C9" w:rsidRPr="00D2468A">
              <w:rPr>
                <w:rFonts w:ascii="Verdana" w:hAnsi="Verdana"/>
              </w:rPr>
              <w:t xml:space="preserve">. </w:t>
            </w:r>
            <w:r w:rsidRPr="00D2468A">
              <w:rPr>
                <w:rFonts w:ascii="Verdana" w:hAnsi="Verdana"/>
              </w:rPr>
              <w:t xml:space="preserve">Contact has also been made with the </w:t>
            </w:r>
            <w:r w:rsidR="00D007C9" w:rsidRPr="00D2468A">
              <w:rPr>
                <w:rFonts w:ascii="Verdana" w:hAnsi="Verdana"/>
              </w:rPr>
              <w:t xml:space="preserve">Cornwall </w:t>
            </w:r>
            <w:r w:rsidRPr="00D2468A">
              <w:rPr>
                <w:rFonts w:ascii="Verdana" w:hAnsi="Verdana"/>
              </w:rPr>
              <w:t>C</w:t>
            </w:r>
            <w:r w:rsidR="00D007C9" w:rsidRPr="00D2468A">
              <w:rPr>
                <w:rFonts w:ascii="Verdana" w:hAnsi="Verdana"/>
              </w:rPr>
              <w:t xml:space="preserve">eramics and </w:t>
            </w:r>
            <w:r w:rsidRPr="00D2468A">
              <w:rPr>
                <w:rFonts w:ascii="Verdana" w:hAnsi="Verdana"/>
              </w:rPr>
              <w:t>G</w:t>
            </w:r>
            <w:r w:rsidR="00D007C9" w:rsidRPr="00D2468A">
              <w:rPr>
                <w:rFonts w:ascii="Verdana" w:hAnsi="Verdana"/>
              </w:rPr>
              <w:t xml:space="preserve">lass </w:t>
            </w:r>
            <w:r w:rsidRPr="00D2468A">
              <w:rPr>
                <w:rFonts w:ascii="Verdana" w:hAnsi="Verdana"/>
              </w:rPr>
              <w:t>G</w:t>
            </w:r>
            <w:r w:rsidR="00D007C9" w:rsidRPr="00D2468A">
              <w:rPr>
                <w:rFonts w:ascii="Verdana" w:hAnsi="Verdana"/>
              </w:rPr>
              <w:t xml:space="preserve">roup </w:t>
            </w:r>
            <w:r w:rsidRPr="00D2468A">
              <w:rPr>
                <w:rFonts w:ascii="Verdana" w:hAnsi="Verdana"/>
              </w:rPr>
              <w:t xml:space="preserve">who </w:t>
            </w:r>
            <w:r w:rsidR="00D007C9" w:rsidRPr="00D2468A">
              <w:rPr>
                <w:rFonts w:ascii="Verdana" w:hAnsi="Verdana"/>
              </w:rPr>
              <w:t xml:space="preserve">don’t have a </w:t>
            </w:r>
            <w:r w:rsidRPr="00D2468A">
              <w:rPr>
                <w:rFonts w:ascii="Verdana" w:hAnsi="Verdana"/>
              </w:rPr>
              <w:t xml:space="preserve">main </w:t>
            </w:r>
            <w:r w:rsidR="00D007C9" w:rsidRPr="00D2468A">
              <w:rPr>
                <w:rFonts w:ascii="Verdana" w:hAnsi="Verdana"/>
              </w:rPr>
              <w:t xml:space="preserve">location at the moment. </w:t>
            </w:r>
            <w:r w:rsidRPr="00D2468A">
              <w:rPr>
                <w:rFonts w:ascii="Verdana" w:hAnsi="Verdana"/>
              </w:rPr>
              <w:t>The M</w:t>
            </w:r>
            <w:r w:rsidR="00D007C9" w:rsidRPr="00D2468A">
              <w:rPr>
                <w:rFonts w:ascii="Verdana" w:hAnsi="Verdana"/>
              </w:rPr>
              <w:t xml:space="preserve">arket </w:t>
            </w:r>
            <w:r w:rsidRPr="00D2468A">
              <w:rPr>
                <w:rFonts w:ascii="Verdana" w:hAnsi="Verdana"/>
              </w:rPr>
              <w:t>H</w:t>
            </w:r>
            <w:r w:rsidR="00D007C9" w:rsidRPr="00D2468A">
              <w:rPr>
                <w:rFonts w:ascii="Verdana" w:hAnsi="Verdana"/>
              </w:rPr>
              <w:t xml:space="preserve">ouse could </w:t>
            </w:r>
            <w:r w:rsidRPr="00D2468A">
              <w:rPr>
                <w:rFonts w:ascii="Verdana" w:hAnsi="Verdana"/>
              </w:rPr>
              <w:t>be a base for them</w:t>
            </w:r>
            <w:r w:rsidR="00D007C9" w:rsidRPr="00D2468A">
              <w:rPr>
                <w:rFonts w:ascii="Verdana" w:hAnsi="Verdana"/>
              </w:rPr>
              <w:t>. Jenny Bevan is part of the group and is a local ceramics artist</w:t>
            </w:r>
            <w:r w:rsidRPr="00D2468A">
              <w:rPr>
                <w:rFonts w:ascii="Verdana" w:hAnsi="Verdana"/>
              </w:rPr>
              <w:t>, s</w:t>
            </w:r>
            <w:r w:rsidR="00D007C9" w:rsidRPr="00D2468A">
              <w:rPr>
                <w:rFonts w:ascii="Verdana" w:hAnsi="Verdana"/>
              </w:rPr>
              <w:t>pecialis</w:t>
            </w:r>
            <w:r w:rsidRPr="00D2468A">
              <w:rPr>
                <w:rFonts w:ascii="Verdana" w:hAnsi="Verdana"/>
              </w:rPr>
              <w:t>ing</w:t>
            </w:r>
            <w:r w:rsidR="00D007C9" w:rsidRPr="00D2468A">
              <w:rPr>
                <w:rFonts w:ascii="Verdana" w:hAnsi="Verdana"/>
              </w:rPr>
              <w:t xml:space="preserve"> in china clay. </w:t>
            </w:r>
          </w:p>
          <w:p w:rsidR="00D007C9" w:rsidRPr="00D2468A" w:rsidRDefault="003C5AF8" w:rsidP="00D007C9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lastRenderedPageBreak/>
              <w:t xml:space="preserve">The aim is to present firmer proposals to the </w:t>
            </w:r>
            <w:r w:rsidR="00D007C9" w:rsidRPr="00D2468A">
              <w:rPr>
                <w:rFonts w:ascii="Verdana" w:hAnsi="Verdana"/>
              </w:rPr>
              <w:t xml:space="preserve">Town Council </w:t>
            </w:r>
            <w:r w:rsidRPr="00D2468A">
              <w:rPr>
                <w:rFonts w:ascii="Verdana" w:hAnsi="Verdana"/>
              </w:rPr>
              <w:t>on</w:t>
            </w:r>
            <w:r w:rsidR="00D007C9" w:rsidRPr="00D2468A">
              <w:rPr>
                <w:rFonts w:ascii="Verdana" w:hAnsi="Verdana"/>
              </w:rPr>
              <w:t xml:space="preserve"> 3</w:t>
            </w:r>
            <w:r w:rsidR="00D007C9" w:rsidRPr="00D2468A">
              <w:rPr>
                <w:rFonts w:ascii="Verdana" w:hAnsi="Verdana"/>
                <w:vertAlign w:val="superscript"/>
              </w:rPr>
              <w:t>rd</w:t>
            </w:r>
            <w:r w:rsidR="00D007C9" w:rsidRPr="00D2468A">
              <w:rPr>
                <w:rFonts w:ascii="Verdana" w:hAnsi="Verdana"/>
              </w:rPr>
              <w:t xml:space="preserve"> Nov</w:t>
            </w:r>
            <w:r w:rsidRPr="00D2468A">
              <w:rPr>
                <w:rFonts w:ascii="Verdana" w:hAnsi="Verdana"/>
              </w:rPr>
              <w:t xml:space="preserve"> with a three year budget. T</w:t>
            </w:r>
            <w:r w:rsidR="00D007C9" w:rsidRPr="00D2468A">
              <w:rPr>
                <w:rFonts w:ascii="Verdana" w:hAnsi="Verdana"/>
              </w:rPr>
              <w:t>he project is large scale, and is l</w:t>
            </w:r>
            <w:r w:rsidRPr="00D2468A">
              <w:rPr>
                <w:rFonts w:ascii="Verdana" w:hAnsi="Verdana"/>
              </w:rPr>
              <w:t>ikely to be phased. One idea has already been implemented - St Austell B</w:t>
            </w:r>
            <w:r w:rsidR="00D007C9" w:rsidRPr="00D2468A">
              <w:rPr>
                <w:rFonts w:ascii="Verdana" w:hAnsi="Verdana"/>
              </w:rPr>
              <w:t xml:space="preserve">rewery has already purchased two </w:t>
            </w:r>
            <w:proofErr w:type="spellStart"/>
            <w:r w:rsidR="00D007C9" w:rsidRPr="00D2468A">
              <w:rPr>
                <w:rFonts w:ascii="Verdana" w:hAnsi="Verdana"/>
              </w:rPr>
              <w:t>tuk</w:t>
            </w:r>
            <w:proofErr w:type="spellEnd"/>
            <w:r w:rsidR="00D007C9" w:rsidRPr="00D2468A">
              <w:rPr>
                <w:rFonts w:ascii="Verdana" w:hAnsi="Verdana"/>
              </w:rPr>
              <w:t xml:space="preserve"> </w:t>
            </w:r>
            <w:proofErr w:type="spellStart"/>
            <w:r w:rsidR="00D007C9" w:rsidRPr="00D2468A">
              <w:rPr>
                <w:rFonts w:ascii="Verdana" w:hAnsi="Verdana"/>
              </w:rPr>
              <w:t>tuks</w:t>
            </w:r>
            <w:proofErr w:type="spellEnd"/>
            <w:r w:rsidR="00D007C9" w:rsidRPr="00D2468A">
              <w:rPr>
                <w:rFonts w:ascii="Verdana" w:hAnsi="Verdana"/>
              </w:rPr>
              <w:t xml:space="preserve"> to take visitors into the town from the Visitor centre. The aim is to get </w:t>
            </w:r>
            <w:r w:rsidRPr="00D2468A">
              <w:rPr>
                <w:rFonts w:ascii="Verdana" w:hAnsi="Verdana"/>
              </w:rPr>
              <w:t>a three year budget.</w:t>
            </w:r>
          </w:p>
          <w:p w:rsidR="00D007C9" w:rsidRPr="00D2468A" w:rsidRDefault="00D007C9" w:rsidP="004B714F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1134" w:type="dxa"/>
            <w:shd w:val="clear" w:color="auto" w:fill="auto"/>
          </w:tcPr>
          <w:p w:rsidR="00D007C9" w:rsidRPr="00D2468A" w:rsidRDefault="00D007C9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D007C9" w:rsidRPr="00D2468A" w:rsidTr="004B714F">
        <w:tc>
          <w:tcPr>
            <w:tcW w:w="540" w:type="dxa"/>
            <w:shd w:val="clear" w:color="auto" w:fill="auto"/>
          </w:tcPr>
          <w:p w:rsidR="00D007C9" w:rsidRPr="00D2468A" w:rsidRDefault="00D007C9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lastRenderedPageBreak/>
              <w:t xml:space="preserve">3. </w:t>
            </w:r>
          </w:p>
        </w:tc>
        <w:tc>
          <w:tcPr>
            <w:tcW w:w="8145" w:type="dxa"/>
            <w:shd w:val="clear" w:color="auto" w:fill="auto"/>
          </w:tcPr>
          <w:p w:rsidR="003C5AF8" w:rsidRPr="00BE2D63" w:rsidRDefault="003C5AF8" w:rsidP="003C5AF8">
            <w:pPr>
              <w:rPr>
                <w:rFonts w:ascii="Verdana" w:hAnsi="Verdana"/>
                <w:b/>
              </w:rPr>
            </w:pPr>
            <w:r w:rsidRPr="00BE2D63">
              <w:rPr>
                <w:rFonts w:ascii="Verdana" w:hAnsi="Verdana"/>
                <w:b/>
              </w:rPr>
              <w:t>Website</w:t>
            </w:r>
          </w:p>
          <w:p w:rsidR="004C1C4B" w:rsidRPr="00D2468A" w:rsidRDefault="003C5AF8" w:rsidP="004C1C4B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 xml:space="preserve">The working group is James S, </w:t>
            </w:r>
            <w:r w:rsidRPr="00D2468A">
              <w:rPr>
                <w:rFonts w:ascii="Verdana" w:hAnsi="Verdana"/>
              </w:rPr>
              <w:t xml:space="preserve">Fred J, Peter M, and Dave H. Discussions have taken place with New Mind, but the platform they provide has limited commercial potential for being </w:t>
            </w:r>
            <w:proofErr w:type="spellStart"/>
            <w:r w:rsidRPr="00D2468A">
              <w:rPr>
                <w:rFonts w:ascii="Verdana" w:hAnsi="Verdana"/>
              </w:rPr>
              <w:t>self funding</w:t>
            </w:r>
            <w:proofErr w:type="spellEnd"/>
            <w:r w:rsidRPr="00D2468A">
              <w:rPr>
                <w:rFonts w:ascii="Verdana" w:hAnsi="Verdana"/>
              </w:rPr>
              <w:t xml:space="preserve">. The working group </w:t>
            </w:r>
            <w:r w:rsidRPr="00D2468A">
              <w:rPr>
                <w:rFonts w:ascii="Verdana" w:hAnsi="Verdana"/>
              </w:rPr>
              <w:t>has recommended that Dave H</w:t>
            </w:r>
            <w:r w:rsidRPr="00D2468A">
              <w:rPr>
                <w:rFonts w:ascii="Verdana" w:hAnsi="Verdana"/>
              </w:rPr>
              <w:t xml:space="preserve"> develop a package which does deliver the website. The website is aimed at “something for everyone” – for visitors</w:t>
            </w:r>
            <w:r w:rsidRPr="00D2468A">
              <w:rPr>
                <w:rFonts w:ascii="Verdana" w:hAnsi="Verdana"/>
              </w:rPr>
              <w:t xml:space="preserve">, </w:t>
            </w:r>
            <w:r w:rsidRPr="00D2468A">
              <w:rPr>
                <w:rFonts w:ascii="Verdana" w:hAnsi="Verdana"/>
              </w:rPr>
              <w:t xml:space="preserve">residents, and businesses. It would provide local business for local businesses. The website would have automation and micro-management which New Mind couldn’t offer. It needs to be </w:t>
            </w:r>
            <w:proofErr w:type="spellStart"/>
            <w:r w:rsidRPr="00D2468A">
              <w:rPr>
                <w:rFonts w:ascii="Verdana" w:hAnsi="Verdana"/>
              </w:rPr>
              <w:t>self financing</w:t>
            </w:r>
            <w:proofErr w:type="spellEnd"/>
            <w:r w:rsidRPr="00D2468A">
              <w:rPr>
                <w:rFonts w:ascii="Verdana" w:hAnsi="Verdana"/>
              </w:rPr>
              <w:t xml:space="preserve"> within a short time. </w:t>
            </w:r>
            <w:r w:rsidRPr="00D2468A">
              <w:rPr>
                <w:rFonts w:ascii="Verdana" w:hAnsi="Verdana"/>
              </w:rPr>
              <w:t>Revenue would come from a</w:t>
            </w:r>
            <w:r w:rsidRPr="00D2468A">
              <w:rPr>
                <w:rFonts w:ascii="Verdana" w:hAnsi="Verdana"/>
              </w:rPr>
              <w:t xml:space="preserve">dvertising packages – all local businesses can be added free and then they can buy additional packages with costing. There may also be a category of Founder Sponsor at the start, and also a “friends” category. These would provide the funding to start. The aim is to get 20 Founder Sponsors to start the work. </w:t>
            </w:r>
            <w:r w:rsidR="004C1C4B" w:rsidRPr="00D2468A">
              <w:rPr>
                <w:rFonts w:ascii="Verdana" w:hAnsi="Verdana"/>
              </w:rPr>
              <w:t xml:space="preserve">A three year budget has also been presented including the staff costs, design, website management and marketing. Dave H has got </w:t>
            </w:r>
            <w:hyperlink r:id="rId7" w:history="1">
              <w:r w:rsidR="004C1C4B" w:rsidRPr="00D2468A">
                <w:rPr>
                  <w:rStyle w:val="Hyperlink"/>
                  <w:rFonts w:ascii="Verdana" w:hAnsi="Verdana"/>
                </w:rPr>
                <w:t>www.staustell.co.uk</w:t>
              </w:r>
            </w:hyperlink>
            <w:r w:rsidR="004C1C4B" w:rsidRPr="00D2468A">
              <w:rPr>
                <w:rFonts w:ascii="Verdana" w:hAnsi="Verdana"/>
              </w:rPr>
              <w:t xml:space="preserve">, </w:t>
            </w:r>
            <w:hyperlink r:id="rId8" w:history="1">
              <w:r w:rsidR="004C1C4B" w:rsidRPr="00D2468A">
                <w:rPr>
                  <w:rStyle w:val="Hyperlink"/>
                  <w:rFonts w:ascii="Verdana" w:hAnsi="Verdana"/>
                </w:rPr>
                <w:t>www.staustellbay.com</w:t>
              </w:r>
            </w:hyperlink>
            <w:r w:rsidR="004C1C4B" w:rsidRPr="00D2468A">
              <w:rPr>
                <w:rFonts w:ascii="Verdana" w:hAnsi="Verdana"/>
              </w:rPr>
              <w:t xml:space="preserve"> was purchased by Sam Weller, </w:t>
            </w:r>
            <w:hyperlink r:id="rId9" w:history="1">
              <w:r w:rsidR="004C1C4B" w:rsidRPr="00D2468A">
                <w:rPr>
                  <w:rStyle w:val="Hyperlink"/>
                  <w:rFonts w:ascii="Verdana" w:hAnsi="Verdana"/>
                </w:rPr>
                <w:t>www.staustellbay.co.uk</w:t>
              </w:r>
            </w:hyperlink>
            <w:r w:rsidR="004C1C4B" w:rsidRPr="00D2468A">
              <w:rPr>
                <w:rFonts w:ascii="Verdana" w:hAnsi="Verdana"/>
              </w:rPr>
              <w:t xml:space="preserve"> is being used by Andy Ward.</w:t>
            </w:r>
            <w:r w:rsidR="004C1C4B" w:rsidRPr="00D2468A">
              <w:rPr>
                <w:rFonts w:ascii="Verdana" w:hAnsi="Verdana"/>
              </w:rPr>
              <w:t xml:space="preserve"> T</w:t>
            </w:r>
            <w:r w:rsidR="004C1C4B" w:rsidRPr="00D2468A">
              <w:rPr>
                <w:rFonts w:ascii="Verdana" w:hAnsi="Verdana"/>
              </w:rPr>
              <w:t xml:space="preserve">he </w:t>
            </w:r>
            <w:r w:rsidR="004C1C4B" w:rsidRPr="00D2468A">
              <w:rPr>
                <w:rFonts w:ascii="Verdana" w:hAnsi="Verdana"/>
              </w:rPr>
              <w:t xml:space="preserve">website would </w:t>
            </w:r>
            <w:r w:rsidR="004C1C4B" w:rsidRPr="00D2468A">
              <w:rPr>
                <w:rFonts w:ascii="Verdana" w:hAnsi="Verdana"/>
              </w:rPr>
              <w:t>support</w:t>
            </w:r>
            <w:r w:rsidR="004C1C4B" w:rsidRPr="00D2468A">
              <w:rPr>
                <w:rFonts w:ascii="Verdana" w:hAnsi="Verdana"/>
              </w:rPr>
              <w:t xml:space="preserve"> inward investment into the area. J </w:t>
            </w:r>
            <w:proofErr w:type="spellStart"/>
            <w:r w:rsidR="004C1C4B" w:rsidRPr="00D2468A">
              <w:rPr>
                <w:rFonts w:ascii="Verdana" w:hAnsi="Verdana"/>
              </w:rPr>
              <w:t>Miln</w:t>
            </w:r>
            <w:proofErr w:type="spellEnd"/>
            <w:r w:rsidR="004C1C4B" w:rsidRPr="00D2468A">
              <w:rPr>
                <w:rFonts w:ascii="Verdana" w:hAnsi="Verdana"/>
              </w:rPr>
              <w:t xml:space="preserve"> has produced a paper about “Core Values” which may be useful to discuss in the future as there is a need to target the types of business we want to attract.</w:t>
            </w:r>
          </w:p>
          <w:p w:rsidR="004C1C4B" w:rsidRPr="00D2468A" w:rsidRDefault="004C1C4B" w:rsidP="004C1C4B">
            <w:pPr>
              <w:rPr>
                <w:rFonts w:ascii="Verdana" w:hAnsi="Verdana"/>
              </w:rPr>
            </w:pPr>
          </w:p>
          <w:p w:rsidR="003C5AF8" w:rsidRPr="00D2468A" w:rsidRDefault="004C1C4B" w:rsidP="003C5AF8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Questions:</w:t>
            </w:r>
          </w:p>
          <w:p w:rsidR="004C1C4B" w:rsidRPr="00D2468A" w:rsidRDefault="004C1C4B" w:rsidP="004C1C4B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 xml:space="preserve">How many </w:t>
            </w:r>
            <w:proofErr w:type="gramStart"/>
            <w:r w:rsidRPr="00D2468A">
              <w:rPr>
                <w:rFonts w:ascii="Verdana" w:hAnsi="Verdana"/>
              </w:rPr>
              <w:t>business</w:t>
            </w:r>
            <w:proofErr w:type="gramEnd"/>
            <w:r w:rsidRPr="00D2468A">
              <w:rPr>
                <w:rFonts w:ascii="Verdana" w:hAnsi="Verdana"/>
              </w:rPr>
              <w:t xml:space="preserve"> are </w:t>
            </w:r>
            <w:r w:rsidR="003C5AF8" w:rsidRPr="00D2468A">
              <w:rPr>
                <w:rFonts w:ascii="Verdana" w:hAnsi="Verdana"/>
              </w:rPr>
              <w:t>in the area</w:t>
            </w:r>
            <w:r w:rsidRPr="00D2468A">
              <w:rPr>
                <w:rFonts w:ascii="Verdana" w:hAnsi="Verdana"/>
              </w:rPr>
              <w:t xml:space="preserve">? 2000 was suggested. A business list is available </w:t>
            </w:r>
            <w:r w:rsidR="003C5AF8" w:rsidRPr="00D2468A">
              <w:rPr>
                <w:rFonts w:ascii="Verdana" w:hAnsi="Verdana"/>
              </w:rPr>
              <w:t xml:space="preserve">from business rates, or from the Post Office. </w:t>
            </w:r>
            <w:r w:rsidRPr="00D2468A">
              <w:rPr>
                <w:rFonts w:ascii="Verdana" w:hAnsi="Verdana"/>
              </w:rPr>
              <w:t>Post Office will be more comprehensive.</w:t>
            </w:r>
          </w:p>
          <w:p w:rsidR="004C1C4B" w:rsidRPr="00D2468A" w:rsidRDefault="004C1C4B" w:rsidP="004C1C4B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Are</w:t>
            </w:r>
            <w:r w:rsidR="003C5AF8" w:rsidRPr="00D2468A">
              <w:rPr>
                <w:rFonts w:ascii="Verdana" w:hAnsi="Verdana"/>
              </w:rPr>
              <w:t xml:space="preserve"> bookings </w:t>
            </w:r>
            <w:r w:rsidRPr="00D2468A">
              <w:rPr>
                <w:rFonts w:ascii="Verdana" w:hAnsi="Verdana"/>
              </w:rPr>
              <w:t>b</w:t>
            </w:r>
            <w:r w:rsidR="003C5AF8" w:rsidRPr="00D2468A">
              <w:rPr>
                <w:rFonts w:ascii="Verdana" w:hAnsi="Verdana"/>
              </w:rPr>
              <w:t xml:space="preserve">eing considered – there are discussions taking place with Andy </w:t>
            </w:r>
            <w:r w:rsidR="003C5AF8" w:rsidRPr="00D2468A">
              <w:rPr>
                <w:rFonts w:ascii="Verdana" w:hAnsi="Verdana"/>
              </w:rPr>
              <w:t>W</w:t>
            </w:r>
            <w:r w:rsidR="003C5AF8" w:rsidRPr="00D2468A">
              <w:rPr>
                <w:rFonts w:ascii="Verdana" w:hAnsi="Verdana"/>
              </w:rPr>
              <w:t>ard</w:t>
            </w:r>
            <w:r w:rsidRPr="00D2468A">
              <w:rPr>
                <w:rFonts w:ascii="Verdana" w:hAnsi="Verdana"/>
              </w:rPr>
              <w:t xml:space="preserve"> who has a </w:t>
            </w:r>
            <w:r w:rsidR="003C5AF8" w:rsidRPr="00D2468A">
              <w:rPr>
                <w:rFonts w:ascii="Verdana" w:hAnsi="Verdana"/>
              </w:rPr>
              <w:t>booking</w:t>
            </w:r>
            <w:r w:rsidRPr="00D2468A">
              <w:rPr>
                <w:rFonts w:ascii="Verdana" w:hAnsi="Verdana"/>
              </w:rPr>
              <w:t xml:space="preserve"> facility. </w:t>
            </w:r>
            <w:r w:rsidRPr="00D2468A">
              <w:rPr>
                <w:rFonts w:ascii="Verdana" w:hAnsi="Verdana"/>
              </w:rPr>
              <w:t xml:space="preserve">Merger </w:t>
            </w:r>
            <w:r w:rsidRPr="00D2468A">
              <w:rPr>
                <w:rFonts w:ascii="Verdana" w:hAnsi="Verdana"/>
              </w:rPr>
              <w:t xml:space="preserve">with his website has been ruled out. </w:t>
            </w:r>
          </w:p>
          <w:p w:rsidR="003C5AF8" w:rsidRPr="00D2468A" w:rsidRDefault="003C5AF8" w:rsidP="003C5AF8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Control my Sales will build the website but not design it. Gendall design and Cornwall College would be approached</w:t>
            </w:r>
            <w:r w:rsidRPr="00D2468A">
              <w:rPr>
                <w:rFonts w:ascii="Verdana" w:hAnsi="Verdana"/>
              </w:rPr>
              <w:t xml:space="preserve"> for design support</w:t>
            </w:r>
            <w:r w:rsidRPr="00D2468A">
              <w:rPr>
                <w:rFonts w:ascii="Verdana" w:hAnsi="Verdana"/>
              </w:rPr>
              <w:t xml:space="preserve">. </w:t>
            </w:r>
          </w:p>
          <w:p w:rsidR="003C5AF8" w:rsidRPr="00D2468A" w:rsidRDefault="003C5AF8" w:rsidP="003C5AF8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Is t</w:t>
            </w:r>
            <w:r w:rsidRPr="00D2468A">
              <w:rPr>
                <w:rFonts w:ascii="Verdana" w:hAnsi="Verdana"/>
              </w:rPr>
              <w:t xml:space="preserve">here is a risk being taken with a smaller company </w:t>
            </w:r>
            <w:r w:rsidRPr="00D2468A">
              <w:rPr>
                <w:rFonts w:ascii="Verdana" w:hAnsi="Verdana"/>
              </w:rPr>
              <w:t>in terms of business continuity?</w:t>
            </w:r>
            <w:r w:rsidRPr="00D2468A">
              <w:rPr>
                <w:rFonts w:ascii="Verdana" w:hAnsi="Verdana"/>
              </w:rPr>
              <w:t xml:space="preserve"> </w:t>
            </w:r>
            <w:r w:rsidR="004C1C4B" w:rsidRPr="00D2468A">
              <w:rPr>
                <w:rFonts w:ascii="Verdana" w:hAnsi="Verdana"/>
              </w:rPr>
              <w:t>This is a</w:t>
            </w:r>
            <w:r w:rsidR="006C21F6">
              <w:rPr>
                <w:rFonts w:ascii="Verdana" w:hAnsi="Verdana"/>
              </w:rPr>
              <w:t>n</w:t>
            </w:r>
            <w:bookmarkStart w:id="0" w:name="_GoBack"/>
            <w:bookmarkEnd w:id="0"/>
            <w:r w:rsidR="004C1C4B" w:rsidRPr="00D2468A">
              <w:rPr>
                <w:rFonts w:ascii="Verdana" w:hAnsi="Verdana"/>
              </w:rPr>
              <w:t xml:space="preserve"> acceptable risk</w:t>
            </w:r>
          </w:p>
          <w:p w:rsidR="00B93E88" w:rsidRPr="00D2468A" w:rsidRDefault="00B93E88" w:rsidP="003C5AF8">
            <w:pPr>
              <w:rPr>
                <w:rFonts w:ascii="Verdana" w:hAnsi="Verdana"/>
              </w:rPr>
            </w:pPr>
          </w:p>
          <w:p w:rsidR="00B93E88" w:rsidRPr="00D2468A" w:rsidRDefault="00B93E88" w:rsidP="003C5AF8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The business plan presented was endorsed.</w:t>
            </w:r>
          </w:p>
          <w:p w:rsidR="00B93E88" w:rsidRPr="00D2468A" w:rsidRDefault="00B93E88" w:rsidP="003C5AF8">
            <w:pPr>
              <w:rPr>
                <w:rFonts w:ascii="Verdana" w:hAnsi="Verdana"/>
              </w:rPr>
            </w:pPr>
          </w:p>
          <w:p w:rsidR="00B93E88" w:rsidRPr="00D2468A" w:rsidRDefault="00B93E88" w:rsidP="003C5AF8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Action:</w:t>
            </w:r>
          </w:p>
          <w:p w:rsidR="004C1C4B" w:rsidRPr="00D2468A" w:rsidRDefault="003C5AF8" w:rsidP="003C5AF8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Background papers about the values for the website and St Austell Bay to be circulated.</w:t>
            </w:r>
          </w:p>
          <w:p w:rsidR="003C5AF8" w:rsidRPr="00D2468A" w:rsidRDefault="00B93E88" w:rsidP="003C5AF8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 xml:space="preserve">Suggestions for </w:t>
            </w:r>
            <w:r w:rsidR="003C5AF8" w:rsidRPr="00D2468A">
              <w:rPr>
                <w:rFonts w:ascii="Verdana" w:hAnsi="Verdana"/>
              </w:rPr>
              <w:t xml:space="preserve">potential founder </w:t>
            </w:r>
            <w:r w:rsidRPr="00D2468A">
              <w:rPr>
                <w:rFonts w:ascii="Verdana" w:hAnsi="Verdana"/>
              </w:rPr>
              <w:t xml:space="preserve">members to be sent to J Staughton in </w:t>
            </w:r>
            <w:r w:rsidR="003C5AF8" w:rsidRPr="00D2468A">
              <w:rPr>
                <w:rFonts w:ascii="Verdana" w:hAnsi="Verdana"/>
              </w:rPr>
              <w:t>in the next month.</w:t>
            </w:r>
          </w:p>
          <w:p w:rsidR="00D007C9" w:rsidRPr="00D2468A" w:rsidRDefault="00D007C9" w:rsidP="00D007C9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auto"/>
          </w:tcPr>
          <w:p w:rsidR="00D007C9" w:rsidRDefault="00D007C9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Dave H</w:t>
            </w: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Pr="00D2468A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ALL</w:t>
            </w:r>
          </w:p>
        </w:tc>
      </w:tr>
      <w:tr w:rsidR="00566C41" w:rsidRPr="00D2468A" w:rsidTr="00D9588D">
        <w:trPr>
          <w:trHeight w:val="5519"/>
        </w:trPr>
        <w:tc>
          <w:tcPr>
            <w:tcW w:w="540" w:type="dxa"/>
            <w:shd w:val="clear" w:color="auto" w:fill="auto"/>
          </w:tcPr>
          <w:p w:rsidR="00566C41" w:rsidRPr="00D2468A" w:rsidRDefault="00D9588D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lastRenderedPageBreak/>
              <w:t>4.</w:t>
            </w:r>
          </w:p>
        </w:tc>
        <w:tc>
          <w:tcPr>
            <w:tcW w:w="8145" w:type="dxa"/>
            <w:shd w:val="clear" w:color="auto" w:fill="auto"/>
          </w:tcPr>
          <w:p w:rsidR="00566C41" w:rsidRPr="00BE2D63" w:rsidRDefault="00566C41" w:rsidP="00566C41">
            <w:pPr>
              <w:rPr>
                <w:rFonts w:ascii="Verdana" w:hAnsi="Verdana"/>
                <w:b/>
              </w:rPr>
            </w:pPr>
            <w:r w:rsidRPr="00BE2D63">
              <w:rPr>
                <w:rFonts w:ascii="Verdana" w:hAnsi="Verdana"/>
                <w:b/>
              </w:rPr>
              <w:t>St Austell Bay area Plan for Investment</w:t>
            </w:r>
          </w:p>
          <w:p w:rsidR="00566C41" w:rsidRPr="00D2468A" w:rsidRDefault="00566C41" w:rsidP="00566C41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 xml:space="preserve">The working group for this is </w:t>
            </w:r>
            <w:r w:rsidRPr="00D2468A">
              <w:rPr>
                <w:rFonts w:ascii="Verdana" w:hAnsi="Verdana"/>
              </w:rPr>
              <w:t>H</w:t>
            </w:r>
            <w:r w:rsidRPr="00D2468A">
              <w:rPr>
                <w:rFonts w:ascii="Verdana" w:hAnsi="Verdana"/>
              </w:rPr>
              <w:t xml:space="preserve"> </w:t>
            </w:r>
            <w:r w:rsidRPr="00D2468A">
              <w:rPr>
                <w:rFonts w:ascii="Verdana" w:hAnsi="Verdana"/>
              </w:rPr>
              <w:t>N</w:t>
            </w:r>
            <w:r w:rsidRPr="00D2468A">
              <w:rPr>
                <w:rFonts w:ascii="Verdana" w:hAnsi="Verdana"/>
              </w:rPr>
              <w:t xml:space="preserve">icholson, T French and M Eddy. Since the last meeting funding has been secured from St Austell Town Council and Cornwall Council has also agreed to allocate time from their CDC contract. T French has revised the list of projects into theme and </w:t>
            </w:r>
            <w:r w:rsidRPr="00D2468A">
              <w:rPr>
                <w:rFonts w:ascii="Verdana" w:hAnsi="Verdana"/>
              </w:rPr>
              <w:t xml:space="preserve">CDC </w:t>
            </w:r>
            <w:proofErr w:type="gramStart"/>
            <w:r w:rsidRPr="00D2468A">
              <w:rPr>
                <w:rFonts w:ascii="Verdana" w:hAnsi="Verdana"/>
              </w:rPr>
              <w:t>have</w:t>
            </w:r>
            <w:proofErr w:type="gramEnd"/>
            <w:r w:rsidRPr="00D2468A">
              <w:rPr>
                <w:rFonts w:ascii="Verdana" w:hAnsi="Verdana"/>
              </w:rPr>
              <w:t xml:space="preserve"> made some suggestions of projects to add. They would like contacts for each project. However, there is still a degree of uncertainty about the </w:t>
            </w:r>
            <w:r w:rsidRPr="00D2468A">
              <w:rPr>
                <w:rFonts w:ascii="Verdana" w:hAnsi="Verdana"/>
              </w:rPr>
              <w:t xml:space="preserve">funding criteria </w:t>
            </w:r>
            <w:r w:rsidRPr="00D2468A">
              <w:rPr>
                <w:rFonts w:ascii="Verdana" w:hAnsi="Verdana"/>
              </w:rPr>
              <w:t xml:space="preserve">for the new European programme so analysis and prioritisation of projects still needs to wait. </w:t>
            </w:r>
          </w:p>
          <w:p w:rsidR="00566C41" w:rsidRPr="00D2468A" w:rsidRDefault="00566C41" w:rsidP="00566C41">
            <w:pPr>
              <w:rPr>
                <w:rFonts w:ascii="Verdana" w:hAnsi="Verdana"/>
              </w:rPr>
            </w:pPr>
          </w:p>
          <w:p w:rsidR="00566C41" w:rsidRDefault="00566C41" w:rsidP="00566C41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 xml:space="preserve">Additional projects </w:t>
            </w:r>
            <w:r w:rsidRPr="00D2468A">
              <w:rPr>
                <w:rFonts w:ascii="Verdana" w:hAnsi="Verdana"/>
              </w:rPr>
              <w:t xml:space="preserve">need </w:t>
            </w:r>
            <w:r w:rsidRPr="00D2468A">
              <w:rPr>
                <w:rFonts w:ascii="Verdana" w:hAnsi="Verdana"/>
              </w:rPr>
              <w:t>to be added</w:t>
            </w:r>
            <w:r w:rsidRPr="00D2468A">
              <w:rPr>
                <w:rFonts w:ascii="Verdana" w:hAnsi="Verdana"/>
              </w:rPr>
              <w:t xml:space="preserve">, and groups of projects </w:t>
            </w:r>
            <w:r w:rsidRPr="00D2468A">
              <w:rPr>
                <w:rFonts w:ascii="Verdana" w:hAnsi="Verdana"/>
              </w:rPr>
              <w:t xml:space="preserve">need </w:t>
            </w:r>
            <w:r w:rsidRPr="00D2468A">
              <w:rPr>
                <w:rFonts w:ascii="Verdana" w:hAnsi="Verdana"/>
              </w:rPr>
              <w:t>to be disaggregated. Further information about local economic p</w:t>
            </w:r>
            <w:r w:rsidRPr="00D2468A">
              <w:rPr>
                <w:rFonts w:ascii="Verdana" w:hAnsi="Verdana"/>
              </w:rPr>
              <w:t>rojects</w:t>
            </w:r>
            <w:r w:rsidRPr="00D2468A">
              <w:rPr>
                <w:rFonts w:ascii="Verdana" w:hAnsi="Verdana"/>
              </w:rPr>
              <w:t xml:space="preserve"> from the LAG </w:t>
            </w:r>
            <w:proofErr w:type="gramStart"/>
            <w:r w:rsidRPr="00D2468A">
              <w:rPr>
                <w:rFonts w:ascii="Verdana" w:hAnsi="Verdana"/>
              </w:rPr>
              <w:t>are</w:t>
            </w:r>
            <w:proofErr w:type="gramEnd"/>
            <w:r w:rsidRPr="00D2468A">
              <w:rPr>
                <w:rFonts w:ascii="Verdana" w:hAnsi="Verdana"/>
              </w:rPr>
              <w:t xml:space="preserve"> needed</w:t>
            </w:r>
            <w:r w:rsidRPr="00D2468A">
              <w:rPr>
                <w:rFonts w:ascii="Verdana" w:hAnsi="Verdana"/>
              </w:rPr>
              <w:t>. Regular updates from LAG would be useful</w:t>
            </w:r>
            <w:r w:rsidRPr="00D2468A">
              <w:rPr>
                <w:rFonts w:ascii="Verdana" w:hAnsi="Verdana"/>
              </w:rPr>
              <w:t>.</w:t>
            </w:r>
          </w:p>
          <w:p w:rsidR="00BE2D63" w:rsidRDefault="00BE2D63" w:rsidP="00566C41">
            <w:pPr>
              <w:rPr>
                <w:rFonts w:ascii="Verdana" w:hAnsi="Verdana"/>
              </w:rPr>
            </w:pPr>
          </w:p>
          <w:p w:rsidR="00BE2D63" w:rsidRDefault="00BE2D63" w:rsidP="00566C4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Action:</w:t>
            </w:r>
          </w:p>
          <w:p w:rsidR="00BE2D63" w:rsidRDefault="00BE2D63" w:rsidP="00566C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projects to the sent to H Nicholson</w:t>
            </w:r>
          </w:p>
          <w:p w:rsidR="00BE2D63" w:rsidRPr="00BE2D63" w:rsidRDefault="00BE2D63" w:rsidP="00566C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 Nicholson to consult LAG</w:t>
            </w:r>
          </w:p>
          <w:p w:rsidR="00566C41" w:rsidRPr="00D2468A" w:rsidRDefault="00566C41" w:rsidP="00566C41">
            <w:pPr>
              <w:rPr>
                <w:rFonts w:ascii="Verdana" w:hAnsi="Verdana"/>
              </w:rPr>
            </w:pPr>
          </w:p>
          <w:p w:rsidR="00566C41" w:rsidRPr="00D2468A" w:rsidRDefault="00D9588D" w:rsidP="00D9588D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J Kneller submitted the following u</w:t>
            </w:r>
            <w:r w:rsidR="00566C41" w:rsidRPr="00D2468A">
              <w:rPr>
                <w:rFonts w:ascii="Verdana" w:hAnsi="Verdana"/>
              </w:rPr>
              <w:t xml:space="preserve">pdate </w:t>
            </w:r>
            <w:r w:rsidRPr="00D2468A">
              <w:rPr>
                <w:rFonts w:ascii="Verdana" w:hAnsi="Verdana"/>
              </w:rPr>
              <w:t xml:space="preserve">on </w:t>
            </w:r>
            <w:r w:rsidR="00566C41" w:rsidRPr="00D2468A">
              <w:rPr>
                <w:rFonts w:ascii="Verdana" w:hAnsi="Verdana"/>
              </w:rPr>
              <w:t xml:space="preserve">projects </w:t>
            </w:r>
          </w:p>
          <w:p w:rsidR="00026392" w:rsidRPr="00BE2D63" w:rsidRDefault="00566C41" w:rsidP="00BE2D6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Calibri"/>
                <w:color w:val="000000"/>
              </w:rPr>
            </w:pPr>
            <w:r w:rsidRPr="00BE2D63">
              <w:rPr>
                <w:rFonts w:ascii="Verdana" w:hAnsi="Verdana"/>
              </w:rPr>
              <w:t xml:space="preserve">Market house – HLF bid expected 2015. </w:t>
            </w:r>
            <w:r w:rsidR="009D0A19" w:rsidRPr="00BE2D63">
              <w:rPr>
                <w:rFonts w:ascii="Verdana" w:hAnsi="Verdana" w:cs="Calibri"/>
                <w:color w:val="000000"/>
              </w:rPr>
              <w:t xml:space="preserve">The </w:t>
            </w:r>
            <w:r w:rsidR="00026392" w:rsidRPr="00BE2D63">
              <w:rPr>
                <w:rFonts w:ascii="Verdana" w:hAnsi="Verdana" w:cs="Calibri"/>
                <w:color w:val="000000"/>
              </w:rPr>
              <w:t xml:space="preserve">Market House </w:t>
            </w:r>
            <w:r w:rsidR="009D0A19" w:rsidRPr="00BE2D63">
              <w:rPr>
                <w:rFonts w:ascii="Verdana" w:hAnsi="Verdana" w:cs="Calibri"/>
                <w:color w:val="000000"/>
              </w:rPr>
              <w:t>has</w:t>
            </w:r>
            <w:r w:rsidR="00026392" w:rsidRPr="00BE2D63">
              <w:rPr>
                <w:rFonts w:ascii="Verdana" w:hAnsi="Verdana" w:cs="Calibri"/>
                <w:color w:val="000000"/>
              </w:rPr>
              <w:t xml:space="preserve"> held 3 Artisan Markets which have been well attended by public and traders alike, we now have a programme through to Christmas with a market on the 1st and 3rd Saturday of every month. This activity has increased interest in units and we are hopeful that all the units downstairs wi</w:t>
            </w:r>
            <w:r w:rsidR="00BE2D63" w:rsidRPr="00BE2D63">
              <w:rPr>
                <w:rFonts w:ascii="Verdana" w:hAnsi="Verdana" w:cs="Calibri"/>
                <w:color w:val="000000"/>
              </w:rPr>
              <w:t xml:space="preserve">ll be let in the coming weeks. </w:t>
            </w:r>
            <w:r w:rsidR="00026392" w:rsidRPr="00BE2D63">
              <w:rPr>
                <w:rFonts w:ascii="Verdana" w:hAnsi="Verdana" w:cs="Calibri"/>
                <w:color w:val="000000"/>
              </w:rPr>
              <w:t xml:space="preserve">The ceramics centre idea fits well with </w:t>
            </w:r>
            <w:r w:rsidR="009D0A19" w:rsidRPr="00BE2D63">
              <w:rPr>
                <w:rFonts w:ascii="Verdana" w:hAnsi="Verdana" w:cs="Calibri"/>
                <w:color w:val="000000"/>
              </w:rPr>
              <w:t xml:space="preserve">the ongoing use of the building. </w:t>
            </w:r>
            <w:r w:rsidR="009D0A19" w:rsidRPr="00BE2D63">
              <w:rPr>
                <w:rFonts w:ascii="Verdana" w:hAnsi="Verdana" w:cs="Calibri"/>
                <w:color w:val="000000"/>
              </w:rPr>
              <w:t>The HLF lottery bid will be made in 2015. The increasing community engagement with the Markets and Friends programme will be of enormous significance,</w:t>
            </w:r>
          </w:p>
          <w:p w:rsidR="00026392" w:rsidRPr="00BE2D63" w:rsidRDefault="00026392" w:rsidP="00BE2D6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Calibri"/>
                <w:color w:val="000000"/>
              </w:rPr>
            </w:pPr>
            <w:r w:rsidRPr="00BE2D63">
              <w:rPr>
                <w:rFonts w:ascii="Verdana" w:hAnsi="Verdana" w:cs="Calibri"/>
                <w:bCs/>
                <w:color w:val="000000"/>
              </w:rPr>
              <w:t>Old Vicarage Place</w:t>
            </w:r>
            <w:r w:rsidRPr="00BE2D63">
              <w:rPr>
                <w:rFonts w:ascii="Verdana" w:hAnsi="Verdana" w:cs="Calibri"/>
                <w:color w:val="000000"/>
              </w:rPr>
              <w:t xml:space="preserve">- </w:t>
            </w:r>
            <w:proofErr w:type="gramStart"/>
            <w:r w:rsidRPr="00BE2D63">
              <w:rPr>
                <w:rFonts w:ascii="Verdana" w:hAnsi="Verdana" w:cs="Calibri"/>
                <w:color w:val="000000"/>
              </w:rPr>
              <w:t>The</w:t>
            </w:r>
            <w:proofErr w:type="gramEnd"/>
            <w:r w:rsidRPr="00BE2D63">
              <w:rPr>
                <w:rFonts w:ascii="Verdana" w:hAnsi="Verdana" w:cs="Calibri"/>
                <w:color w:val="000000"/>
              </w:rPr>
              <w:t xml:space="preserve"> </w:t>
            </w:r>
            <w:r w:rsidR="009D0A19" w:rsidRPr="00BE2D63">
              <w:rPr>
                <w:rFonts w:ascii="Verdana" w:hAnsi="Verdana" w:cs="Calibri"/>
                <w:color w:val="000000"/>
              </w:rPr>
              <w:t>T</w:t>
            </w:r>
            <w:r w:rsidRPr="00BE2D63">
              <w:rPr>
                <w:rFonts w:ascii="Verdana" w:hAnsi="Verdana" w:cs="Calibri"/>
                <w:color w:val="000000"/>
              </w:rPr>
              <w:t xml:space="preserve">ogether St Austell team have met every fortnight of 2014 to drive this (and other projects) forward. </w:t>
            </w:r>
            <w:r w:rsidR="009D0A19" w:rsidRPr="00BE2D63">
              <w:rPr>
                <w:rFonts w:ascii="Verdana" w:hAnsi="Verdana" w:cs="Calibri"/>
                <w:color w:val="000000"/>
              </w:rPr>
              <w:t xml:space="preserve">There should be </w:t>
            </w:r>
            <w:r w:rsidRPr="00BE2D63">
              <w:rPr>
                <w:rFonts w:ascii="Verdana" w:hAnsi="Verdana" w:cs="Calibri"/>
                <w:color w:val="000000"/>
              </w:rPr>
              <w:t>a Pre-App in planning in the next 3-4 weeks.</w:t>
            </w:r>
          </w:p>
          <w:p w:rsidR="00026392" w:rsidRPr="00BE2D63" w:rsidRDefault="00026392" w:rsidP="00BE2D6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Calibri"/>
                <w:color w:val="000000"/>
              </w:rPr>
            </w:pPr>
            <w:r w:rsidRPr="00BE2D63">
              <w:rPr>
                <w:rFonts w:ascii="Verdana" w:hAnsi="Verdana" w:cs="Calibri"/>
                <w:bCs/>
                <w:color w:val="000000"/>
              </w:rPr>
              <w:t>Town Heritage Scheme</w:t>
            </w:r>
            <w:r w:rsidRPr="00BE2D63">
              <w:rPr>
                <w:rFonts w:ascii="Verdana" w:hAnsi="Verdana" w:cs="Calibri"/>
                <w:color w:val="000000"/>
              </w:rPr>
              <w:t xml:space="preserve"> – This has been submitted, the Market House was a key part of the submission, and we now wait and see the outcome, the total bid is in the order of £1m.</w:t>
            </w:r>
          </w:p>
          <w:p w:rsidR="00026392" w:rsidRPr="00BE2D63" w:rsidRDefault="00026392" w:rsidP="00BE2D6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Calibri"/>
                <w:color w:val="000000"/>
              </w:rPr>
            </w:pPr>
            <w:r w:rsidRPr="00BE2D63">
              <w:rPr>
                <w:rFonts w:ascii="Verdana" w:hAnsi="Verdana" w:cs="Calibri"/>
                <w:bCs/>
                <w:color w:val="000000"/>
              </w:rPr>
              <w:t>Market House</w:t>
            </w:r>
            <w:r w:rsidRPr="00BE2D63">
              <w:rPr>
                <w:rFonts w:ascii="Verdana" w:hAnsi="Verdana" w:cs="Calibri"/>
                <w:color w:val="000000"/>
              </w:rPr>
              <w:t xml:space="preserve"> – See business as usual comment above. </w:t>
            </w:r>
          </w:p>
          <w:p w:rsidR="00566C41" w:rsidRPr="00BE2D63" w:rsidRDefault="009D0A19" w:rsidP="00BE2D6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BE2D63">
              <w:rPr>
                <w:rFonts w:ascii="Verdana" w:hAnsi="Verdana" w:cs="Calibri"/>
                <w:bCs/>
                <w:color w:val="000000"/>
              </w:rPr>
              <w:t xml:space="preserve">Council </w:t>
            </w:r>
            <w:r w:rsidR="00026392" w:rsidRPr="00BE2D63">
              <w:rPr>
                <w:rFonts w:ascii="Verdana" w:hAnsi="Verdana" w:cs="Calibri"/>
                <w:bCs/>
                <w:color w:val="000000"/>
              </w:rPr>
              <w:t>Offices</w:t>
            </w:r>
            <w:r w:rsidR="00026392" w:rsidRPr="00BE2D63">
              <w:rPr>
                <w:rFonts w:ascii="Verdana" w:hAnsi="Verdana" w:cs="Calibri"/>
                <w:color w:val="000000"/>
              </w:rPr>
              <w:t xml:space="preserve"> – </w:t>
            </w:r>
            <w:proofErr w:type="spellStart"/>
            <w:r w:rsidR="00026392" w:rsidRPr="00BE2D63">
              <w:rPr>
                <w:rFonts w:ascii="Verdana" w:hAnsi="Verdana" w:cs="Calibri"/>
                <w:color w:val="000000"/>
              </w:rPr>
              <w:t>Ellandi</w:t>
            </w:r>
            <w:proofErr w:type="spellEnd"/>
            <w:r w:rsidR="00026392" w:rsidRPr="00BE2D63">
              <w:rPr>
                <w:rFonts w:ascii="Verdana" w:hAnsi="Verdana" w:cs="Calibri"/>
                <w:color w:val="000000"/>
              </w:rPr>
              <w:t xml:space="preserve"> have made various representations to the Council</w:t>
            </w:r>
            <w:r w:rsidRPr="00BE2D63">
              <w:rPr>
                <w:rFonts w:ascii="Verdana" w:hAnsi="Verdana" w:cs="Calibri"/>
                <w:color w:val="000000"/>
              </w:rPr>
              <w:t xml:space="preserve">. J Kneller is to meet with </w:t>
            </w:r>
            <w:r w:rsidR="00026392" w:rsidRPr="00BE2D63">
              <w:rPr>
                <w:rFonts w:ascii="Verdana" w:hAnsi="Verdana" w:cs="Calibri"/>
                <w:color w:val="000000"/>
              </w:rPr>
              <w:t xml:space="preserve">Mark Robinson this week to discuss how the current Council budget cuts may improve this case. </w:t>
            </w:r>
          </w:p>
          <w:p w:rsidR="00026392" w:rsidRPr="00D2468A" w:rsidRDefault="00026392" w:rsidP="003C5AF8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auto"/>
          </w:tcPr>
          <w:p w:rsidR="00566C41" w:rsidRDefault="00566C41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ALL</w:t>
            </w:r>
          </w:p>
          <w:p w:rsidR="00BE2D63" w:rsidRPr="00D2468A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HN</w:t>
            </w:r>
          </w:p>
        </w:tc>
      </w:tr>
      <w:tr w:rsidR="00D9588D" w:rsidRPr="00D2468A" w:rsidTr="004B714F">
        <w:tc>
          <w:tcPr>
            <w:tcW w:w="540" w:type="dxa"/>
            <w:shd w:val="clear" w:color="auto" w:fill="auto"/>
          </w:tcPr>
          <w:p w:rsidR="00D9588D" w:rsidRPr="00D2468A" w:rsidRDefault="00D9588D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t>5.</w:t>
            </w:r>
          </w:p>
        </w:tc>
        <w:tc>
          <w:tcPr>
            <w:tcW w:w="8145" w:type="dxa"/>
            <w:shd w:val="clear" w:color="auto" w:fill="auto"/>
          </w:tcPr>
          <w:p w:rsidR="00D9588D" w:rsidRPr="00BE2D63" w:rsidRDefault="00D9588D" w:rsidP="00D9588D">
            <w:pPr>
              <w:rPr>
                <w:rFonts w:ascii="Verdana" w:hAnsi="Verdana"/>
                <w:b/>
              </w:rPr>
            </w:pPr>
            <w:r w:rsidRPr="00BE2D63">
              <w:rPr>
                <w:rFonts w:ascii="Verdana" w:hAnsi="Verdana"/>
                <w:b/>
              </w:rPr>
              <w:t>SABEF structure</w:t>
            </w: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 xml:space="preserve">SABEF needs to have a legal structure to handle money. The website project requires a legal body. There is a company associated with MCTI was set up – St Austell CIC which has four directors and a bank account. </w:t>
            </w:r>
            <w:r w:rsidRPr="00D2468A">
              <w:rPr>
                <w:rFonts w:ascii="Verdana" w:hAnsi="Verdana"/>
              </w:rPr>
              <w:t xml:space="preserve">A </w:t>
            </w:r>
            <w:r w:rsidRPr="00D2468A">
              <w:rPr>
                <w:rFonts w:ascii="Verdana" w:hAnsi="Verdana"/>
              </w:rPr>
              <w:t>C</w:t>
            </w:r>
            <w:r w:rsidRPr="00D2468A">
              <w:rPr>
                <w:rFonts w:ascii="Verdana" w:hAnsi="Verdana"/>
              </w:rPr>
              <w:t xml:space="preserve">ommunity </w:t>
            </w:r>
            <w:r w:rsidRPr="00D2468A">
              <w:rPr>
                <w:rFonts w:ascii="Verdana" w:hAnsi="Verdana"/>
              </w:rPr>
              <w:t>I</w:t>
            </w:r>
            <w:r w:rsidRPr="00D2468A">
              <w:rPr>
                <w:rFonts w:ascii="Verdana" w:hAnsi="Verdana"/>
              </w:rPr>
              <w:t xml:space="preserve">nterest </w:t>
            </w:r>
            <w:r w:rsidRPr="00D2468A">
              <w:rPr>
                <w:rFonts w:ascii="Verdana" w:hAnsi="Verdana"/>
              </w:rPr>
              <w:t>C</w:t>
            </w:r>
            <w:r w:rsidRPr="00D2468A">
              <w:rPr>
                <w:rFonts w:ascii="Verdana" w:hAnsi="Verdana"/>
              </w:rPr>
              <w:t>ompany (CIC)</w:t>
            </w:r>
            <w:r w:rsidRPr="00D2468A">
              <w:rPr>
                <w:rFonts w:ascii="Verdana" w:hAnsi="Verdana"/>
              </w:rPr>
              <w:t xml:space="preserve"> is a company </w:t>
            </w:r>
            <w:r w:rsidRPr="00D2468A">
              <w:rPr>
                <w:rFonts w:ascii="Verdana" w:hAnsi="Verdana"/>
              </w:rPr>
              <w:t xml:space="preserve">which is not quite </w:t>
            </w:r>
            <w:r w:rsidRPr="00D2468A">
              <w:rPr>
                <w:rFonts w:ascii="Verdana" w:hAnsi="Verdana"/>
              </w:rPr>
              <w:t xml:space="preserve">a trading company </w:t>
            </w:r>
            <w:r w:rsidRPr="00D2468A">
              <w:rPr>
                <w:rFonts w:ascii="Verdana" w:hAnsi="Verdana"/>
              </w:rPr>
              <w:t>or</w:t>
            </w:r>
            <w:r w:rsidRPr="00D2468A">
              <w:rPr>
                <w:rFonts w:ascii="Verdana" w:hAnsi="Verdana"/>
              </w:rPr>
              <w:t xml:space="preserve"> a charity. Charities are highly regulated. CIC’s are registered with Companies </w:t>
            </w:r>
            <w:r w:rsidRPr="00D2468A">
              <w:rPr>
                <w:rFonts w:ascii="Verdana" w:hAnsi="Verdana"/>
              </w:rPr>
              <w:t xml:space="preserve">House </w:t>
            </w:r>
            <w:r w:rsidRPr="00D2468A">
              <w:rPr>
                <w:rFonts w:ascii="Verdana" w:hAnsi="Verdana"/>
              </w:rPr>
              <w:t xml:space="preserve">and are set up for the benefit of the local community. CIC can be limited by guarantee or have shareholders. This is a suitable vehicle for SABEF because it is trying to benefit the whole community. </w:t>
            </w: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  <w:r w:rsidRPr="00BE2D63">
              <w:rPr>
                <w:rFonts w:ascii="Verdana" w:hAnsi="Verdana"/>
                <w:b/>
              </w:rPr>
              <w:t>Action</w:t>
            </w:r>
            <w:r w:rsidRPr="00D2468A">
              <w:rPr>
                <w:rFonts w:ascii="Verdana" w:hAnsi="Verdana"/>
              </w:rPr>
              <w:t xml:space="preserve">: </w:t>
            </w:r>
            <w:r w:rsidRPr="00D2468A">
              <w:rPr>
                <w:rFonts w:ascii="Verdana" w:hAnsi="Verdana"/>
              </w:rPr>
              <w:t xml:space="preserve">JS and IC to work on this. </w:t>
            </w:r>
          </w:p>
          <w:p w:rsidR="00D9588D" w:rsidRPr="00D2468A" w:rsidRDefault="00D9588D" w:rsidP="00D9588D">
            <w:pPr>
              <w:ind w:left="360"/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lastRenderedPageBreak/>
              <w:t>TF to provide St Austell CIC articles to JS and IC</w:t>
            </w:r>
          </w:p>
          <w:p w:rsidR="00D9588D" w:rsidRPr="00D2468A" w:rsidRDefault="00D9588D" w:rsidP="00566C41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auto"/>
          </w:tcPr>
          <w:p w:rsidR="00D9588D" w:rsidRDefault="00D9588D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BE2D6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JS/ IC</w:t>
            </w:r>
          </w:p>
          <w:p w:rsidR="00BE2D63" w:rsidRPr="00D2468A" w:rsidRDefault="00BE2D63" w:rsidP="00BE2D6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lastRenderedPageBreak/>
              <w:t>TF</w:t>
            </w:r>
          </w:p>
        </w:tc>
      </w:tr>
      <w:tr w:rsidR="00D9588D" w:rsidRPr="00D2468A" w:rsidTr="004B714F">
        <w:tc>
          <w:tcPr>
            <w:tcW w:w="540" w:type="dxa"/>
            <w:shd w:val="clear" w:color="auto" w:fill="auto"/>
          </w:tcPr>
          <w:p w:rsidR="00D9588D" w:rsidRPr="00D2468A" w:rsidRDefault="00D9588D" w:rsidP="004B714F">
            <w:pPr>
              <w:rPr>
                <w:rFonts w:ascii="Verdana" w:hAnsi="Verdana" w:cs="Tahoma"/>
                <w:b/>
              </w:rPr>
            </w:pPr>
            <w:r w:rsidRPr="00D2468A">
              <w:rPr>
                <w:rFonts w:ascii="Verdana" w:hAnsi="Verdana" w:cs="Tahoma"/>
                <w:b/>
              </w:rPr>
              <w:lastRenderedPageBreak/>
              <w:t xml:space="preserve">6. </w:t>
            </w:r>
          </w:p>
        </w:tc>
        <w:tc>
          <w:tcPr>
            <w:tcW w:w="8145" w:type="dxa"/>
            <w:shd w:val="clear" w:color="auto" w:fill="auto"/>
          </w:tcPr>
          <w:p w:rsidR="00D9588D" w:rsidRPr="00BE2D63" w:rsidRDefault="00D9588D" w:rsidP="00D9588D">
            <w:pPr>
              <w:rPr>
                <w:rFonts w:ascii="Verdana" w:hAnsi="Verdana"/>
                <w:b/>
              </w:rPr>
            </w:pPr>
            <w:r w:rsidRPr="00BE2D63">
              <w:rPr>
                <w:rFonts w:ascii="Verdana" w:hAnsi="Verdana"/>
                <w:b/>
              </w:rPr>
              <w:t>Any other business</w:t>
            </w: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</w:p>
          <w:p w:rsidR="00D9588D" w:rsidRDefault="00D9588D" w:rsidP="00D9588D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On Wed 11</w:t>
            </w:r>
            <w:r w:rsidRPr="00D2468A">
              <w:rPr>
                <w:rFonts w:ascii="Verdana" w:hAnsi="Verdana"/>
                <w:vertAlign w:val="superscript"/>
              </w:rPr>
              <w:t>th</w:t>
            </w:r>
            <w:r w:rsidRPr="00D2468A">
              <w:rPr>
                <w:rFonts w:ascii="Verdana" w:hAnsi="Verdana"/>
              </w:rPr>
              <w:t xml:space="preserve"> September there is an e</w:t>
            </w:r>
            <w:r w:rsidRPr="00D2468A">
              <w:rPr>
                <w:rFonts w:ascii="Verdana" w:hAnsi="Verdana"/>
              </w:rPr>
              <w:t>xec</w:t>
            </w:r>
            <w:r w:rsidRPr="00D2468A">
              <w:rPr>
                <w:rFonts w:ascii="Verdana" w:hAnsi="Verdana"/>
              </w:rPr>
              <w:t>utive</w:t>
            </w:r>
            <w:r w:rsidRPr="00D2468A">
              <w:rPr>
                <w:rFonts w:ascii="Verdana" w:hAnsi="Verdana"/>
              </w:rPr>
              <w:t xml:space="preserve"> meeting of the Town Team </w:t>
            </w:r>
            <w:r w:rsidRPr="00D2468A">
              <w:rPr>
                <w:rFonts w:ascii="Verdana" w:hAnsi="Verdana"/>
              </w:rPr>
              <w:t xml:space="preserve">which will </w:t>
            </w:r>
            <w:proofErr w:type="gramStart"/>
            <w:r w:rsidRPr="00D2468A">
              <w:rPr>
                <w:rFonts w:ascii="Verdana" w:hAnsi="Verdana"/>
              </w:rPr>
              <w:t>ratifying</w:t>
            </w:r>
            <w:proofErr w:type="gramEnd"/>
            <w:r w:rsidRPr="00D2468A">
              <w:rPr>
                <w:rFonts w:ascii="Verdana" w:hAnsi="Verdana"/>
              </w:rPr>
              <w:t xml:space="preserve"> the</w:t>
            </w:r>
            <w:r w:rsidRPr="00D2468A">
              <w:rPr>
                <w:rFonts w:ascii="Verdana" w:hAnsi="Verdana"/>
              </w:rPr>
              <w:t>ir working groups. Links to SABEF can be developed once these are known.</w:t>
            </w:r>
          </w:p>
          <w:p w:rsidR="00BE2D63" w:rsidRPr="00D2468A" w:rsidRDefault="00BE2D63" w:rsidP="00D9588D">
            <w:pPr>
              <w:rPr>
                <w:rFonts w:ascii="Verdana" w:hAnsi="Verdana"/>
              </w:rPr>
            </w:pP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  <w:proofErr w:type="spellStart"/>
            <w:r w:rsidRPr="00D2468A">
              <w:rPr>
                <w:rFonts w:ascii="Verdana" w:hAnsi="Verdana"/>
              </w:rPr>
              <w:t>Abid</w:t>
            </w:r>
            <w:proofErr w:type="spellEnd"/>
            <w:r w:rsidRPr="00D2468A">
              <w:rPr>
                <w:rFonts w:ascii="Verdana" w:hAnsi="Verdana"/>
              </w:rPr>
              <w:t xml:space="preserve"> Hussain</w:t>
            </w:r>
            <w:r w:rsidRPr="00D2468A">
              <w:rPr>
                <w:rFonts w:ascii="Verdana" w:hAnsi="Verdana"/>
              </w:rPr>
              <w:t xml:space="preserve"> started on </w:t>
            </w:r>
            <w:r w:rsidRPr="00D2468A">
              <w:rPr>
                <w:rFonts w:ascii="Verdana" w:hAnsi="Verdana"/>
              </w:rPr>
              <w:t xml:space="preserve">1 Aug </w:t>
            </w:r>
            <w:r w:rsidRPr="00D2468A">
              <w:rPr>
                <w:rFonts w:ascii="Verdana" w:hAnsi="Verdana"/>
              </w:rPr>
              <w:t>working for Cornwall College</w:t>
            </w:r>
            <w:r w:rsidRPr="00D2468A">
              <w:rPr>
                <w:rFonts w:ascii="Verdana" w:hAnsi="Verdana"/>
              </w:rPr>
              <w:t xml:space="preserve">. </w:t>
            </w:r>
            <w:r w:rsidRPr="00D2468A">
              <w:rPr>
                <w:rFonts w:ascii="Verdana" w:hAnsi="Verdana"/>
              </w:rPr>
              <w:t xml:space="preserve">His remit is to </w:t>
            </w:r>
            <w:r w:rsidRPr="00D2468A">
              <w:rPr>
                <w:rFonts w:ascii="Verdana" w:hAnsi="Verdana"/>
              </w:rPr>
              <w:t xml:space="preserve">use the assets of the College for the benefit of the community of St Austell. </w:t>
            </w: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Dave H queried if SABEF had a role in p</w:t>
            </w:r>
            <w:r w:rsidRPr="00D2468A">
              <w:rPr>
                <w:rFonts w:ascii="Verdana" w:hAnsi="Verdana"/>
              </w:rPr>
              <w:t>romoting business investment in the area</w:t>
            </w:r>
            <w:r w:rsidRPr="00D2468A">
              <w:rPr>
                <w:rFonts w:ascii="Verdana" w:hAnsi="Verdana"/>
              </w:rPr>
              <w:t xml:space="preserve">. It was suggested that the </w:t>
            </w:r>
            <w:r w:rsidRPr="00D2468A">
              <w:rPr>
                <w:rFonts w:ascii="Verdana" w:hAnsi="Verdana"/>
              </w:rPr>
              <w:t xml:space="preserve">Chamber </w:t>
            </w:r>
            <w:r w:rsidRPr="00D2468A">
              <w:rPr>
                <w:rFonts w:ascii="Verdana" w:hAnsi="Verdana"/>
              </w:rPr>
              <w:t xml:space="preserve">of Commerce </w:t>
            </w:r>
            <w:r w:rsidRPr="00D2468A">
              <w:rPr>
                <w:rFonts w:ascii="Verdana" w:hAnsi="Verdana"/>
              </w:rPr>
              <w:t xml:space="preserve">should start this. </w:t>
            </w: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</w:p>
          <w:p w:rsidR="00E75689" w:rsidRPr="00D2468A" w:rsidRDefault="00D9588D" w:rsidP="00E75689">
            <w:pPr>
              <w:rPr>
                <w:rFonts w:ascii="Verdana" w:hAnsi="Verdana" w:cs="Microsoft Sans Serif"/>
                <w:lang w:eastAsia="en-US"/>
              </w:rPr>
            </w:pPr>
            <w:r w:rsidRPr="00D2468A">
              <w:rPr>
                <w:rFonts w:ascii="Verdana" w:hAnsi="Verdana"/>
              </w:rPr>
              <w:t>Date of next meeting</w:t>
            </w:r>
            <w:r w:rsidRPr="00D2468A">
              <w:rPr>
                <w:rFonts w:ascii="Verdana" w:hAnsi="Verdana"/>
              </w:rPr>
              <w:t xml:space="preserve"> is </w:t>
            </w:r>
            <w:r w:rsidR="00E75689" w:rsidRPr="00D2468A">
              <w:rPr>
                <w:rFonts w:ascii="Verdana" w:hAnsi="Verdana" w:cs="Microsoft Sans Serif"/>
                <w:lang w:eastAsia="en-US"/>
              </w:rPr>
              <w:t>Tuesday 18th November, 9.00am – 11.00am</w:t>
            </w:r>
          </w:p>
          <w:p w:rsidR="00D9588D" w:rsidRPr="00D2468A" w:rsidRDefault="00E75689" w:rsidP="00D9588D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The Forum in Nov will be postponed until there is something tangible to report from the working groups.</w:t>
            </w:r>
          </w:p>
          <w:p w:rsidR="00D9588D" w:rsidRPr="00D2468A" w:rsidRDefault="00D9588D" w:rsidP="00E75689">
            <w:pPr>
              <w:rPr>
                <w:rFonts w:ascii="Verdana" w:hAnsi="Verdana"/>
              </w:rPr>
            </w:pPr>
          </w:p>
          <w:p w:rsidR="00E75689" w:rsidRPr="00D2468A" w:rsidRDefault="00E75689" w:rsidP="00E75689">
            <w:pPr>
              <w:rPr>
                <w:rFonts w:ascii="Verdana" w:hAnsi="Verdana"/>
              </w:rPr>
            </w:pPr>
            <w:r w:rsidRPr="00D2468A">
              <w:rPr>
                <w:rFonts w:ascii="Verdana" w:hAnsi="Verdana"/>
              </w:rPr>
              <w:t>Action: J Staughton to produce a timetable of dates for 2015</w:t>
            </w:r>
          </w:p>
          <w:p w:rsidR="00D9588D" w:rsidRPr="00D2468A" w:rsidRDefault="00D9588D" w:rsidP="00D9588D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auto"/>
          </w:tcPr>
          <w:p w:rsidR="00D9588D" w:rsidRDefault="00D9588D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</w:p>
          <w:p w:rsidR="00BE2D63" w:rsidRPr="00D2468A" w:rsidRDefault="00BE2D63" w:rsidP="004B714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JS</w:t>
            </w:r>
          </w:p>
        </w:tc>
      </w:tr>
    </w:tbl>
    <w:p w:rsidR="006D7717" w:rsidRPr="00D2468A" w:rsidRDefault="006D7717" w:rsidP="005C1B1D">
      <w:pPr>
        <w:rPr>
          <w:rFonts w:ascii="Verdana" w:hAnsi="Verdana"/>
        </w:rPr>
      </w:pPr>
    </w:p>
    <w:sectPr w:rsidR="006D7717" w:rsidRPr="00D246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621"/>
    <w:multiLevelType w:val="hybridMultilevel"/>
    <w:tmpl w:val="839C8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F2CE3"/>
    <w:multiLevelType w:val="hybridMultilevel"/>
    <w:tmpl w:val="389C0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3"/>
    <w:rsid w:val="00015A35"/>
    <w:rsid w:val="00026392"/>
    <w:rsid w:val="00041BD9"/>
    <w:rsid w:val="00130682"/>
    <w:rsid w:val="0014634A"/>
    <w:rsid w:val="001B3FF3"/>
    <w:rsid w:val="001D4903"/>
    <w:rsid w:val="002B3C96"/>
    <w:rsid w:val="002D6BA4"/>
    <w:rsid w:val="0031321A"/>
    <w:rsid w:val="003364DD"/>
    <w:rsid w:val="003C2046"/>
    <w:rsid w:val="003C5AF8"/>
    <w:rsid w:val="0044339F"/>
    <w:rsid w:val="004C1C4B"/>
    <w:rsid w:val="004C4927"/>
    <w:rsid w:val="004E7239"/>
    <w:rsid w:val="00566C41"/>
    <w:rsid w:val="005C1B1D"/>
    <w:rsid w:val="005E604A"/>
    <w:rsid w:val="00652A10"/>
    <w:rsid w:val="006C21F6"/>
    <w:rsid w:val="006D7717"/>
    <w:rsid w:val="008A0BD0"/>
    <w:rsid w:val="008C3771"/>
    <w:rsid w:val="00980D86"/>
    <w:rsid w:val="0098437A"/>
    <w:rsid w:val="009D0A19"/>
    <w:rsid w:val="00AD7A20"/>
    <w:rsid w:val="00B93E88"/>
    <w:rsid w:val="00BE2D63"/>
    <w:rsid w:val="00D007C9"/>
    <w:rsid w:val="00D2468A"/>
    <w:rsid w:val="00D36AF3"/>
    <w:rsid w:val="00D603B4"/>
    <w:rsid w:val="00D9588D"/>
    <w:rsid w:val="00E174FB"/>
    <w:rsid w:val="00E72C58"/>
    <w:rsid w:val="00E75689"/>
    <w:rsid w:val="00EA4E1B"/>
    <w:rsid w:val="00F36FCC"/>
    <w:rsid w:val="00FA1F2F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86"/>
    <w:pPr>
      <w:ind w:left="720"/>
      <w:contextualSpacing/>
    </w:pPr>
  </w:style>
  <w:style w:type="character" w:styleId="Hyperlink">
    <w:name w:val="Hyperlink"/>
    <w:basedOn w:val="DefaultParagraphFont"/>
    <w:rsid w:val="001D4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5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86"/>
    <w:pPr>
      <w:ind w:left="720"/>
      <w:contextualSpacing/>
    </w:pPr>
  </w:style>
  <w:style w:type="character" w:styleId="Hyperlink">
    <w:name w:val="Hyperlink"/>
    <w:basedOn w:val="DefaultParagraphFont"/>
    <w:rsid w:val="001D4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5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ustellba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uste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ustellb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1317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 Helen</dc:creator>
  <cp:keywords/>
  <dc:description/>
  <cp:lastModifiedBy>Nicholson Helen</cp:lastModifiedBy>
  <cp:revision>14</cp:revision>
  <dcterms:created xsi:type="dcterms:W3CDTF">2014-09-10T15:56:00Z</dcterms:created>
  <dcterms:modified xsi:type="dcterms:W3CDTF">2014-09-11T11:02:00Z</dcterms:modified>
</cp:coreProperties>
</file>