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A8" w:rsidRPr="00F62D67" w:rsidRDefault="00B05BA8" w:rsidP="00B05BA8">
      <w:pPr>
        <w:spacing w:after="0" w:line="240" w:lineRule="auto"/>
        <w:jc w:val="right"/>
        <w:rPr>
          <w:rFonts w:ascii="Verdana" w:hAnsi="Verdana"/>
          <w:b/>
        </w:rPr>
      </w:pPr>
      <w:r w:rsidRPr="00F62D67">
        <w:rPr>
          <w:rFonts w:ascii="Verdana" w:hAnsi="Verdana"/>
          <w:b/>
          <w:noProof/>
          <w:lang w:eastAsia="en-GB"/>
        </w:rPr>
        <w:drawing>
          <wp:inline distT="0" distB="0" distL="0" distR="0" wp14:anchorId="1C45DE6F" wp14:editId="3F730086">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rsidR="00B05BA8" w:rsidRPr="00F62D67" w:rsidRDefault="00126F93" w:rsidP="00B05BA8">
      <w:pPr>
        <w:spacing w:after="0" w:line="240" w:lineRule="auto"/>
        <w:rPr>
          <w:rFonts w:ascii="Verdana" w:hAnsi="Verdana" w:cs="Tahoma"/>
          <w:b/>
        </w:rPr>
      </w:pPr>
      <w:r>
        <w:rPr>
          <w:rFonts w:ascii="Verdana" w:hAnsi="Verdana" w:cs="Tahoma"/>
          <w:b/>
        </w:rPr>
        <w:t>21</w:t>
      </w:r>
      <w:r w:rsidRPr="00126F93">
        <w:rPr>
          <w:rFonts w:ascii="Verdana" w:hAnsi="Verdana" w:cs="Tahoma"/>
          <w:b/>
          <w:vertAlign w:val="superscript"/>
        </w:rPr>
        <w:t>st</w:t>
      </w:r>
      <w:r>
        <w:rPr>
          <w:rFonts w:ascii="Verdana" w:hAnsi="Verdana" w:cs="Tahoma"/>
          <w:b/>
        </w:rPr>
        <w:t xml:space="preserve"> March</w:t>
      </w:r>
      <w:r w:rsidR="0072361D" w:rsidRPr="00F62D67">
        <w:rPr>
          <w:rFonts w:ascii="Verdana" w:hAnsi="Verdana" w:cs="Tahoma"/>
          <w:b/>
        </w:rPr>
        <w:t xml:space="preserve"> 2018</w:t>
      </w:r>
    </w:p>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2874" w:type="dxa"/>
            <w:shd w:val="clear" w:color="auto" w:fill="auto"/>
          </w:tcPr>
          <w:p w:rsidR="00B05BA8" w:rsidRPr="00F62D67" w:rsidRDefault="00B05BA8" w:rsidP="008B3AF8">
            <w:pPr>
              <w:spacing w:after="0" w:line="240" w:lineRule="auto"/>
              <w:rPr>
                <w:rFonts w:ascii="Verdana" w:hAnsi="Verdana" w:cs="Tahoma"/>
                <w:b/>
              </w:rPr>
            </w:pPr>
            <w:r w:rsidRPr="00F62D67">
              <w:rPr>
                <w:rFonts w:ascii="Verdana" w:hAnsi="Verdana" w:cs="Tahoma"/>
                <w:b/>
              </w:rPr>
              <w:t>Present</w:t>
            </w:r>
            <w:r w:rsidR="000A603C">
              <w:rPr>
                <w:rFonts w:ascii="Verdana" w:hAnsi="Verdana" w:cs="Tahoma"/>
                <w:b/>
              </w:rPr>
              <w:t xml:space="preserve"> </w:t>
            </w:r>
            <w:r w:rsidR="000A603C" w:rsidRPr="000A603C">
              <w:rPr>
                <w:rFonts w:ascii="Verdana" w:hAnsi="Verdana" w:cs="Tahoma"/>
                <w:b/>
                <w:sz w:val="20"/>
                <w:szCs w:val="20"/>
              </w:rPr>
              <w:t>(D = Director)</w:t>
            </w:r>
          </w:p>
        </w:tc>
        <w:tc>
          <w:tcPr>
            <w:tcW w:w="6662" w:type="dxa"/>
            <w:shd w:val="clear" w:color="auto" w:fill="auto"/>
          </w:tcPr>
          <w:p w:rsidR="00B05BA8" w:rsidRPr="00F62D67" w:rsidRDefault="00B05BA8" w:rsidP="008B3AF8">
            <w:pPr>
              <w:spacing w:after="0" w:line="240" w:lineRule="auto"/>
              <w:rPr>
                <w:rFonts w:ascii="Verdana" w:hAnsi="Verdana" w:cs="Tahoma"/>
                <w:b/>
              </w:rPr>
            </w:pPr>
          </w:p>
        </w:tc>
      </w:tr>
      <w:tr w:rsidR="00CB381D" w:rsidRPr="00F62D67" w:rsidTr="000A603C">
        <w:tc>
          <w:tcPr>
            <w:tcW w:w="2874" w:type="dxa"/>
            <w:shd w:val="clear" w:color="auto" w:fill="auto"/>
          </w:tcPr>
          <w:p w:rsidR="00CB381D" w:rsidRPr="00F62D67" w:rsidRDefault="00CB381D" w:rsidP="00E555E4">
            <w:pPr>
              <w:spacing w:after="0" w:line="240" w:lineRule="auto"/>
              <w:rPr>
                <w:rFonts w:ascii="Verdana" w:hAnsi="Verdana" w:cs="Tahoma"/>
              </w:rPr>
            </w:pPr>
            <w:r w:rsidRPr="00F62D67">
              <w:rPr>
                <w:rFonts w:ascii="Verdana" w:hAnsi="Verdana" w:cs="Tahoma"/>
              </w:rPr>
              <w:t>Peter Moody</w:t>
            </w:r>
            <w:r w:rsidR="000A603C">
              <w:rPr>
                <w:rFonts w:ascii="Verdana" w:hAnsi="Verdana" w:cs="Tahoma"/>
              </w:rPr>
              <w:t xml:space="preserve"> (D)</w:t>
            </w:r>
          </w:p>
        </w:tc>
        <w:tc>
          <w:tcPr>
            <w:tcW w:w="6662" w:type="dxa"/>
            <w:shd w:val="clear" w:color="auto" w:fill="auto"/>
          </w:tcPr>
          <w:p w:rsidR="00CB381D" w:rsidRPr="00F62D67" w:rsidRDefault="00CB381D" w:rsidP="00E555E4">
            <w:pPr>
              <w:spacing w:after="0" w:line="240" w:lineRule="auto"/>
              <w:rPr>
                <w:rFonts w:ascii="Verdana" w:hAnsi="Verdana" w:cs="Tahoma"/>
              </w:rPr>
            </w:pPr>
            <w:r w:rsidRPr="00F62D67">
              <w:rPr>
                <w:rFonts w:ascii="Verdana" w:hAnsi="Verdana" w:cs="Tahoma"/>
              </w:rPr>
              <w:t>St Austell Printing Company (Vice Chair)</w:t>
            </w:r>
          </w:p>
        </w:tc>
      </w:tr>
      <w:tr w:rsidR="00B05BA8" w:rsidRPr="00F62D67" w:rsidTr="000A603C">
        <w:tc>
          <w:tcPr>
            <w:tcW w:w="2874" w:type="dxa"/>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John Kneller</w:t>
            </w:r>
            <w:r w:rsidR="000A603C">
              <w:rPr>
                <w:rFonts w:ascii="Verdana" w:hAnsi="Verdana" w:cs="Tahoma"/>
              </w:rPr>
              <w:t xml:space="preserve"> (D)</w:t>
            </w:r>
          </w:p>
        </w:tc>
        <w:tc>
          <w:tcPr>
            <w:tcW w:w="6662" w:type="dxa"/>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Market House and St Austell BID</w:t>
            </w:r>
          </w:p>
        </w:tc>
      </w:tr>
      <w:tr w:rsidR="00B05BA8" w:rsidRPr="00F62D67" w:rsidTr="000A603C">
        <w:tc>
          <w:tcPr>
            <w:tcW w:w="2874" w:type="dxa"/>
            <w:shd w:val="clear" w:color="auto" w:fill="auto"/>
          </w:tcPr>
          <w:p w:rsidR="00B05BA8" w:rsidRPr="00F62D67" w:rsidRDefault="00B05BA8" w:rsidP="008B3AF8">
            <w:pPr>
              <w:spacing w:after="0" w:line="240" w:lineRule="auto"/>
              <w:rPr>
                <w:rFonts w:ascii="Verdana" w:hAnsi="Verdana"/>
              </w:rPr>
            </w:pPr>
            <w:r w:rsidRPr="00F62D67">
              <w:rPr>
                <w:rFonts w:ascii="Verdana" w:hAnsi="Verdana"/>
              </w:rPr>
              <w:t>Raoul Humphreys</w:t>
            </w:r>
            <w:r w:rsidR="000A603C">
              <w:rPr>
                <w:rFonts w:ascii="Verdana" w:hAnsi="Verdana"/>
              </w:rPr>
              <w:t xml:space="preserve"> (D)</w:t>
            </w:r>
          </w:p>
        </w:tc>
        <w:tc>
          <w:tcPr>
            <w:tcW w:w="6662" w:type="dxa"/>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Cornwall College</w:t>
            </w:r>
          </w:p>
        </w:tc>
      </w:tr>
      <w:tr w:rsidR="00F31655" w:rsidRPr="00F62D67" w:rsidTr="00E9754F">
        <w:trPr>
          <w:trHeight w:val="245"/>
        </w:trPr>
        <w:tc>
          <w:tcPr>
            <w:tcW w:w="2874" w:type="dxa"/>
            <w:shd w:val="clear" w:color="auto" w:fill="auto"/>
          </w:tcPr>
          <w:p w:rsidR="00F31655" w:rsidRPr="00F62D67" w:rsidRDefault="00F31655" w:rsidP="00E9754F">
            <w:pPr>
              <w:spacing w:after="0" w:line="240" w:lineRule="auto"/>
              <w:rPr>
                <w:rFonts w:ascii="Verdana" w:hAnsi="Verdana"/>
              </w:rPr>
            </w:pPr>
            <w:r w:rsidRPr="00F62D67">
              <w:rPr>
                <w:rFonts w:ascii="Verdana" w:hAnsi="Verdana"/>
              </w:rPr>
              <w:t>Mark Lewis</w:t>
            </w:r>
            <w:r>
              <w:rPr>
                <w:rFonts w:ascii="Verdana" w:hAnsi="Verdana"/>
              </w:rPr>
              <w:t xml:space="preserve"> (D)</w:t>
            </w:r>
          </w:p>
        </w:tc>
        <w:tc>
          <w:tcPr>
            <w:tcW w:w="6662" w:type="dxa"/>
            <w:shd w:val="clear" w:color="auto" w:fill="auto"/>
          </w:tcPr>
          <w:p w:rsidR="00F31655" w:rsidRPr="00F62D67" w:rsidRDefault="00F31655" w:rsidP="00E9754F">
            <w:pPr>
              <w:spacing w:after="0" w:line="240" w:lineRule="auto"/>
              <w:rPr>
                <w:rFonts w:ascii="Verdana" w:hAnsi="Verdana" w:cs="Tahoma"/>
              </w:rPr>
            </w:pPr>
            <w:r w:rsidRPr="00F62D67">
              <w:rPr>
                <w:rFonts w:ascii="Verdana" w:hAnsi="Verdana" w:cs="Tahoma"/>
              </w:rPr>
              <w:t>Chamber of Commerce</w:t>
            </w:r>
          </w:p>
        </w:tc>
      </w:tr>
      <w:tr w:rsidR="0072361D" w:rsidRPr="00F62D67" w:rsidTr="000A603C">
        <w:tc>
          <w:tcPr>
            <w:tcW w:w="2874" w:type="dxa"/>
            <w:shd w:val="clear" w:color="auto" w:fill="auto"/>
          </w:tcPr>
          <w:p w:rsidR="0072361D" w:rsidRPr="00F62D67" w:rsidRDefault="0072361D" w:rsidP="00912898">
            <w:pPr>
              <w:spacing w:after="0" w:line="240" w:lineRule="auto"/>
              <w:rPr>
                <w:rFonts w:ascii="Verdana" w:hAnsi="Verdana" w:cs="Tahoma"/>
              </w:rPr>
            </w:pPr>
            <w:r w:rsidRPr="00F62D67">
              <w:rPr>
                <w:rFonts w:ascii="Verdana" w:hAnsi="Verdana" w:cs="Tahoma"/>
              </w:rPr>
              <w:t>Anne Chapman</w:t>
            </w:r>
            <w:r w:rsidR="000A603C">
              <w:rPr>
                <w:rFonts w:ascii="Verdana" w:hAnsi="Verdana" w:cs="Tahoma"/>
              </w:rPr>
              <w:t xml:space="preserve"> (D)</w:t>
            </w:r>
          </w:p>
        </w:tc>
        <w:tc>
          <w:tcPr>
            <w:tcW w:w="6662" w:type="dxa"/>
            <w:shd w:val="clear" w:color="auto" w:fill="auto"/>
          </w:tcPr>
          <w:p w:rsidR="0072361D" w:rsidRPr="00F62D67" w:rsidRDefault="0072361D" w:rsidP="00912898">
            <w:pPr>
              <w:spacing w:after="0" w:line="240" w:lineRule="auto"/>
              <w:rPr>
                <w:rFonts w:ascii="Verdana" w:hAnsi="Verdana" w:cs="Tahoma"/>
              </w:rPr>
            </w:pPr>
            <w:r w:rsidRPr="00F62D67">
              <w:rPr>
                <w:rFonts w:ascii="Verdana" w:hAnsi="Verdana" w:cs="Tahoma"/>
              </w:rPr>
              <w:t>Market House</w:t>
            </w:r>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rPr>
            </w:pPr>
            <w:r w:rsidRPr="00F62D67">
              <w:rPr>
                <w:rFonts w:ascii="Verdana" w:hAnsi="Verdana"/>
              </w:rPr>
              <w:t>Jordan Rowse</w:t>
            </w:r>
            <w:r w:rsidR="000A603C">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 xml:space="preserve">Cornwall Councillor – Par and St </w:t>
            </w:r>
            <w:proofErr w:type="spellStart"/>
            <w:r w:rsidRPr="00F62D67">
              <w:rPr>
                <w:rFonts w:ascii="Verdana" w:hAnsi="Verdana" w:cs="Tahoma"/>
              </w:rPr>
              <w:t>Blazey</w:t>
            </w:r>
            <w:proofErr w:type="spellEnd"/>
            <w:r w:rsidRPr="00F62D67">
              <w:rPr>
                <w:rFonts w:ascii="Verdana" w:hAnsi="Verdana" w:cs="Tahoma"/>
              </w:rPr>
              <w:t xml:space="preserve"> Gate division</w:t>
            </w:r>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rPr>
            </w:pPr>
            <w:r w:rsidRPr="00F62D67">
              <w:rPr>
                <w:rFonts w:ascii="Verdana" w:hAnsi="Verdana"/>
              </w:rPr>
              <w:t>Tony Nethercott</w:t>
            </w:r>
            <w:r w:rsidR="000A603C">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St Blaise Town Council</w:t>
            </w:r>
          </w:p>
        </w:tc>
      </w:tr>
      <w:tr w:rsidR="00F31655" w:rsidRPr="00F62D67" w:rsidTr="004F4B8A">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4F4B8A">
            <w:pPr>
              <w:spacing w:after="0" w:line="240" w:lineRule="auto"/>
              <w:rPr>
                <w:rFonts w:ascii="Verdana" w:hAnsi="Verdana" w:cs="Tahoma"/>
              </w:rPr>
            </w:pPr>
            <w:r w:rsidRPr="00F62D67">
              <w:rPr>
                <w:rFonts w:ascii="Verdana" w:hAnsi="Verdana" w:cs="Tahoma"/>
              </w:rPr>
              <w:t>Dan James</w:t>
            </w:r>
            <w:r>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4F4B8A">
            <w:pPr>
              <w:spacing w:after="0" w:line="240" w:lineRule="auto"/>
              <w:rPr>
                <w:rFonts w:ascii="Verdana" w:hAnsi="Verdana" w:cs="Tahoma"/>
              </w:rPr>
            </w:pPr>
            <w:r w:rsidRPr="00F62D67">
              <w:rPr>
                <w:rFonts w:ascii="Verdana" w:hAnsi="Verdana" w:cs="Tahoma"/>
              </w:rPr>
              <w:t>Eden Project</w:t>
            </w:r>
          </w:p>
        </w:tc>
      </w:tr>
      <w:tr w:rsidR="003F2225" w:rsidRPr="00F62D67" w:rsidTr="004A5694">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3F2225" w:rsidRPr="00F62D67" w:rsidRDefault="003F2225" w:rsidP="004A5694">
            <w:pPr>
              <w:spacing w:after="0" w:line="240" w:lineRule="auto"/>
              <w:rPr>
                <w:rFonts w:ascii="Verdana" w:hAnsi="Verdana"/>
              </w:rPr>
            </w:pPr>
            <w:r w:rsidRPr="00F62D67">
              <w:rPr>
                <w:rFonts w:ascii="Verdana" w:hAnsi="Verdana"/>
              </w:rPr>
              <w:t>Malcolm Brown</w:t>
            </w:r>
            <w:r>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3F2225" w:rsidRPr="00F62D67" w:rsidRDefault="003F2225" w:rsidP="004A5694">
            <w:pPr>
              <w:spacing w:after="0" w:line="240" w:lineRule="auto"/>
              <w:rPr>
                <w:rFonts w:ascii="Verdana" w:hAnsi="Verdana" w:cs="Tahoma"/>
              </w:rPr>
            </w:pPr>
            <w:r w:rsidRPr="00F62D67">
              <w:rPr>
                <w:rFonts w:ascii="Verdana" w:hAnsi="Verdana" w:cs="Tahoma"/>
              </w:rPr>
              <w:t>St Austell Town Council</w:t>
            </w:r>
          </w:p>
        </w:tc>
      </w:tr>
      <w:tr w:rsidR="00F31655" w:rsidRPr="00F62D67" w:rsidTr="004F4B8A">
        <w:tc>
          <w:tcPr>
            <w:tcW w:w="2874" w:type="dxa"/>
            <w:shd w:val="clear" w:color="auto" w:fill="auto"/>
          </w:tcPr>
          <w:p w:rsidR="00F31655" w:rsidRPr="00F62D67" w:rsidRDefault="00F31655" w:rsidP="004F4B8A">
            <w:pPr>
              <w:spacing w:after="0" w:line="240" w:lineRule="auto"/>
              <w:rPr>
                <w:rFonts w:ascii="Verdana" w:hAnsi="Verdana"/>
              </w:rPr>
            </w:pPr>
            <w:r w:rsidRPr="00F62D67">
              <w:rPr>
                <w:rFonts w:ascii="Verdana" w:hAnsi="Verdana"/>
              </w:rPr>
              <w:t>Robin Andrew</w:t>
            </w:r>
          </w:p>
        </w:tc>
        <w:tc>
          <w:tcPr>
            <w:tcW w:w="6662" w:type="dxa"/>
            <w:shd w:val="clear" w:color="auto" w:fill="auto"/>
          </w:tcPr>
          <w:p w:rsidR="00F31655" w:rsidRPr="00F62D67" w:rsidRDefault="00F31655" w:rsidP="004F4B8A">
            <w:pPr>
              <w:spacing w:after="0" w:line="240" w:lineRule="auto"/>
              <w:rPr>
                <w:rFonts w:ascii="Verdana" w:hAnsi="Verdana" w:cs="Tahoma"/>
              </w:rPr>
            </w:pPr>
            <w:r w:rsidRPr="00F62D67">
              <w:rPr>
                <w:rFonts w:ascii="Verdana" w:hAnsi="Verdana" w:cs="Tahoma"/>
              </w:rPr>
              <w:t>Cornwall Council</w:t>
            </w:r>
          </w:p>
        </w:tc>
      </w:tr>
      <w:tr w:rsidR="00F31655" w:rsidRPr="00F62D67" w:rsidTr="00751230">
        <w:tc>
          <w:tcPr>
            <w:tcW w:w="2874" w:type="dxa"/>
            <w:shd w:val="clear" w:color="auto" w:fill="auto"/>
          </w:tcPr>
          <w:p w:rsidR="00F31655" w:rsidRPr="00F62D67" w:rsidRDefault="00F31655" w:rsidP="00751230">
            <w:pPr>
              <w:spacing w:after="0" w:line="240" w:lineRule="auto"/>
              <w:rPr>
                <w:rFonts w:ascii="Verdana" w:hAnsi="Verdana" w:cs="Tahoma"/>
              </w:rPr>
            </w:pPr>
            <w:r w:rsidRPr="00F62D67">
              <w:rPr>
                <w:rFonts w:ascii="Verdana" w:hAnsi="Verdana" w:cs="Tahoma"/>
              </w:rPr>
              <w:t>John Hodkin</w:t>
            </w:r>
          </w:p>
        </w:tc>
        <w:tc>
          <w:tcPr>
            <w:tcW w:w="6662" w:type="dxa"/>
            <w:shd w:val="clear" w:color="auto" w:fill="auto"/>
          </w:tcPr>
          <w:p w:rsidR="00F31655" w:rsidRPr="00F62D67" w:rsidRDefault="00F31655" w:rsidP="00751230">
            <w:pPr>
              <w:spacing w:after="0" w:line="240" w:lineRule="auto"/>
              <w:rPr>
                <w:rFonts w:ascii="Verdana" w:hAnsi="Verdana" w:cs="Tahoma"/>
              </w:rPr>
            </w:pPr>
            <w:r w:rsidRPr="00F62D67">
              <w:rPr>
                <w:rFonts w:ascii="Verdana" w:hAnsi="Verdana" w:cs="Tahoma"/>
              </w:rPr>
              <w:t>IMERYS/ Eco-</w:t>
            </w:r>
            <w:proofErr w:type="spellStart"/>
            <w:r w:rsidRPr="00F62D67">
              <w:rPr>
                <w:rFonts w:ascii="Verdana" w:hAnsi="Verdana" w:cs="Tahoma"/>
              </w:rPr>
              <w:t>bos</w:t>
            </w:r>
            <w:proofErr w:type="spellEnd"/>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rPr>
            </w:pPr>
            <w:r w:rsidRPr="00F62D67">
              <w:rPr>
                <w:rFonts w:ascii="Verdana" w:hAnsi="Verdana"/>
              </w:rPr>
              <w:t>Helen Nicholson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St Austell and Mevagissey Community Link Officer, Cornwall Council</w:t>
            </w:r>
          </w:p>
        </w:tc>
      </w:tr>
      <w:tr w:rsidR="00CB381D"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CB381D" w:rsidP="00437F1E">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CB381D" w:rsidP="00437F1E">
            <w:pPr>
              <w:spacing w:after="0" w:line="240" w:lineRule="auto"/>
              <w:rPr>
                <w:rFonts w:ascii="Verdana" w:hAnsi="Verdana" w:cs="Tahoma"/>
              </w:rPr>
            </w:pPr>
            <w:r w:rsidRPr="00F62D67">
              <w:rPr>
                <w:rFonts w:ascii="Verdana" w:hAnsi="Verdana" w:cs="Tahoma"/>
              </w:rPr>
              <w:t xml:space="preserve">St </w:t>
            </w:r>
            <w:proofErr w:type="spellStart"/>
            <w:r w:rsidRPr="00F62D67">
              <w:rPr>
                <w:rFonts w:ascii="Verdana" w:hAnsi="Verdana" w:cs="Tahoma"/>
              </w:rPr>
              <w:t>Blazey</w:t>
            </w:r>
            <w:proofErr w:type="spellEnd"/>
            <w:r w:rsidRPr="00F62D67">
              <w:rPr>
                <w:rFonts w:ascii="Verdana" w:hAnsi="Verdana" w:cs="Tahoma"/>
              </w:rPr>
              <w:t>/Par/Fowey Community Link Officer, Cornwall Council</w:t>
            </w:r>
          </w:p>
        </w:tc>
      </w:tr>
      <w:tr w:rsidR="003F2225" w:rsidRPr="00F62D67" w:rsidTr="00267399">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3F2225" w:rsidRPr="00F62D67" w:rsidRDefault="003F2225" w:rsidP="00267399">
            <w:pPr>
              <w:spacing w:after="0" w:line="240" w:lineRule="auto"/>
              <w:rPr>
                <w:rFonts w:ascii="Verdana" w:hAnsi="Verdana" w:cs="Tahoma"/>
              </w:rPr>
            </w:pPr>
            <w:r w:rsidRPr="00F62D67">
              <w:rPr>
                <w:rFonts w:ascii="Verdana" w:hAnsi="Verdana" w:cs="Tahoma"/>
              </w:rPr>
              <w:t>David Chadwick</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3F2225" w:rsidRPr="00F62D67" w:rsidRDefault="003F2225" w:rsidP="00267399">
            <w:pPr>
              <w:spacing w:after="0" w:line="240" w:lineRule="auto"/>
              <w:rPr>
                <w:rFonts w:ascii="Verdana" w:hAnsi="Verdana" w:cs="Tahoma"/>
              </w:rPr>
            </w:pPr>
            <w:r w:rsidRPr="00F62D67">
              <w:rPr>
                <w:rFonts w:ascii="Verdana" w:hAnsi="Verdana" w:cs="Tahoma"/>
              </w:rPr>
              <w:t>China Clay Community Link Officer, Cornwall Council</w:t>
            </w:r>
          </w:p>
        </w:tc>
      </w:tr>
      <w:tr w:rsidR="003F2225"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3F2225" w:rsidRDefault="003F2225" w:rsidP="00437F1E">
            <w:pPr>
              <w:spacing w:after="0" w:line="240" w:lineRule="auto"/>
              <w:rPr>
                <w:rFonts w:ascii="Verdana" w:hAnsi="Verdana" w:cs="Tahoma"/>
              </w:rPr>
            </w:pPr>
            <w:r>
              <w:rPr>
                <w:rFonts w:ascii="Verdana" w:hAnsi="Verdana" w:cs="Tahoma"/>
              </w:rPr>
              <w:t>For Item 1:</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3F2225" w:rsidRDefault="003F2225" w:rsidP="00437F1E">
            <w:pPr>
              <w:spacing w:after="0" w:line="240" w:lineRule="auto"/>
              <w:rPr>
                <w:rFonts w:ascii="Verdana" w:hAnsi="Verdana" w:cs="Tahoma"/>
              </w:rPr>
            </w:pPr>
          </w:p>
        </w:tc>
      </w:tr>
      <w:tr w:rsidR="00F31655"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437F1E">
            <w:pPr>
              <w:spacing w:after="0" w:line="240" w:lineRule="auto"/>
              <w:rPr>
                <w:rFonts w:ascii="Verdana" w:hAnsi="Verdana" w:cs="Tahoma"/>
              </w:rPr>
            </w:pPr>
            <w:r>
              <w:rPr>
                <w:rFonts w:ascii="Verdana" w:hAnsi="Verdana" w:cs="Tahoma"/>
              </w:rPr>
              <w:t>Doug Scrafton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437F1E">
            <w:pPr>
              <w:spacing w:after="0" w:line="240" w:lineRule="auto"/>
              <w:rPr>
                <w:rFonts w:ascii="Verdana" w:hAnsi="Verdana" w:cs="Tahoma"/>
              </w:rPr>
            </w:pPr>
            <w:r>
              <w:rPr>
                <w:rFonts w:ascii="Verdana" w:hAnsi="Verdana" w:cs="Tahoma"/>
              </w:rPr>
              <w:t>Par Track</w:t>
            </w:r>
          </w:p>
        </w:tc>
      </w:tr>
      <w:tr w:rsidR="00F31655"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F31655" w:rsidRDefault="00F31655" w:rsidP="00437F1E">
            <w:pPr>
              <w:spacing w:after="0" w:line="240" w:lineRule="auto"/>
              <w:rPr>
                <w:rFonts w:ascii="Verdana" w:hAnsi="Verdana" w:cs="Tahoma"/>
              </w:rPr>
            </w:pPr>
            <w:r>
              <w:rPr>
                <w:rFonts w:ascii="Verdana" w:hAnsi="Verdana" w:cs="Tahoma"/>
              </w:rPr>
              <w:t>Jon Rolls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437F1E">
            <w:pPr>
              <w:spacing w:after="0" w:line="240" w:lineRule="auto"/>
              <w:rPr>
                <w:rFonts w:ascii="Verdana" w:hAnsi="Verdana" w:cs="Tahoma"/>
              </w:rPr>
            </w:pPr>
            <w:r>
              <w:rPr>
                <w:rFonts w:ascii="Verdana" w:hAnsi="Verdana" w:cs="Tahoma"/>
              </w:rPr>
              <w:t>RIO/Par Track</w:t>
            </w:r>
          </w:p>
        </w:tc>
      </w:tr>
    </w:tbl>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9536" w:type="dxa"/>
            <w:gridSpan w:val="2"/>
            <w:shd w:val="clear" w:color="auto" w:fill="auto"/>
          </w:tcPr>
          <w:p w:rsidR="00B05BA8" w:rsidRPr="00F62D67" w:rsidRDefault="00B05BA8" w:rsidP="008B3AF8">
            <w:pPr>
              <w:spacing w:after="0" w:line="240" w:lineRule="auto"/>
              <w:rPr>
                <w:rFonts w:ascii="Verdana" w:hAnsi="Verdana" w:cs="Tahoma"/>
                <w:b/>
              </w:rPr>
            </w:pPr>
            <w:r w:rsidRPr="00F62D67">
              <w:rPr>
                <w:rFonts w:ascii="Verdana" w:hAnsi="Verdana" w:cs="Tahoma"/>
                <w:b/>
              </w:rPr>
              <w:t>Apologies</w:t>
            </w:r>
          </w:p>
        </w:tc>
      </w:tr>
      <w:tr w:rsidR="00F31655" w:rsidRPr="00F62D67" w:rsidTr="00E9754F">
        <w:tc>
          <w:tcPr>
            <w:tcW w:w="2874" w:type="dxa"/>
            <w:shd w:val="clear" w:color="auto" w:fill="auto"/>
          </w:tcPr>
          <w:p w:rsidR="00F31655" w:rsidRPr="00F62D67" w:rsidRDefault="00F31655" w:rsidP="00E9754F">
            <w:pPr>
              <w:spacing w:after="0" w:line="240" w:lineRule="auto"/>
              <w:rPr>
                <w:rFonts w:ascii="Verdana" w:hAnsi="Verdana" w:cs="Tahoma"/>
              </w:rPr>
            </w:pPr>
            <w:r w:rsidRPr="00F62D67">
              <w:rPr>
                <w:rFonts w:ascii="Verdana" w:hAnsi="Verdana" w:cs="Tahoma"/>
              </w:rPr>
              <w:t xml:space="preserve">James </w:t>
            </w:r>
            <w:proofErr w:type="spellStart"/>
            <w:r w:rsidRPr="00F62D67">
              <w:rPr>
                <w:rFonts w:ascii="Verdana" w:hAnsi="Verdana" w:cs="Tahoma"/>
              </w:rPr>
              <w:t>Staughton</w:t>
            </w:r>
            <w:proofErr w:type="spellEnd"/>
            <w:r>
              <w:rPr>
                <w:rFonts w:ascii="Verdana" w:hAnsi="Verdana" w:cs="Tahoma"/>
              </w:rPr>
              <w:t xml:space="preserve"> (D)</w:t>
            </w:r>
          </w:p>
        </w:tc>
        <w:tc>
          <w:tcPr>
            <w:tcW w:w="6662" w:type="dxa"/>
            <w:shd w:val="clear" w:color="auto" w:fill="auto"/>
          </w:tcPr>
          <w:p w:rsidR="00F31655" w:rsidRPr="00F62D67" w:rsidRDefault="00F31655" w:rsidP="00E9754F">
            <w:pPr>
              <w:spacing w:after="0" w:line="240" w:lineRule="auto"/>
              <w:rPr>
                <w:rFonts w:ascii="Verdana" w:hAnsi="Verdana" w:cs="Tahoma"/>
              </w:rPr>
            </w:pPr>
            <w:r w:rsidRPr="00F62D67">
              <w:rPr>
                <w:rFonts w:ascii="Verdana" w:hAnsi="Verdana" w:cs="Tahoma"/>
              </w:rPr>
              <w:t>St Austell Brewery (Chair)</w:t>
            </w:r>
          </w:p>
        </w:tc>
      </w:tr>
      <w:tr w:rsidR="00F31655" w:rsidRPr="00F62D67" w:rsidTr="00856E3F">
        <w:trPr>
          <w:trHeight w:val="245"/>
        </w:trPr>
        <w:tc>
          <w:tcPr>
            <w:tcW w:w="2874" w:type="dxa"/>
            <w:shd w:val="clear" w:color="auto" w:fill="auto"/>
          </w:tcPr>
          <w:p w:rsidR="00F31655" w:rsidRPr="00F62D67" w:rsidRDefault="00F31655" w:rsidP="00856E3F">
            <w:pPr>
              <w:spacing w:after="0" w:line="240" w:lineRule="auto"/>
              <w:rPr>
                <w:rFonts w:ascii="Verdana" w:hAnsi="Verdana"/>
              </w:rPr>
            </w:pPr>
            <w:r w:rsidRPr="00F62D67">
              <w:rPr>
                <w:rFonts w:ascii="Verdana" w:hAnsi="Verdana"/>
              </w:rPr>
              <w:t>Richard Pears</w:t>
            </w:r>
          </w:p>
        </w:tc>
        <w:tc>
          <w:tcPr>
            <w:tcW w:w="6662" w:type="dxa"/>
            <w:shd w:val="clear" w:color="auto" w:fill="auto"/>
          </w:tcPr>
          <w:p w:rsidR="00F31655" w:rsidRPr="00F62D67" w:rsidRDefault="00F31655" w:rsidP="00856E3F">
            <w:pPr>
              <w:spacing w:after="0" w:line="240" w:lineRule="auto"/>
              <w:rPr>
                <w:rFonts w:ascii="Verdana" w:hAnsi="Verdana" w:cs="Tahoma"/>
              </w:rPr>
            </w:pPr>
            <w:r w:rsidRPr="00F62D67">
              <w:rPr>
                <w:rFonts w:ascii="Verdana" w:hAnsi="Verdana" w:cs="Tahoma"/>
              </w:rPr>
              <w:t>Chamber of Commerce</w:t>
            </w:r>
          </w:p>
        </w:tc>
      </w:tr>
      <w:tr w:rsidR="00F31655" w:rsidRPr="00F62D67" w:rsidTr="00056B78">
        <w:tc>
          <w:tcPr>
            <w:tcW w:w="2874" w:type="dxa"/>
            <w:shd w:val="clear" w:color="auto" w:fill="auto"/>
          </w:tcPr>
          <w:p w:rsidR="00F31655" w:rsidRPr="00F62D67" w:rsidRDefault="00F31655" w:rsidP="00056B78">
            <w:pPr>
              <w:spacing w:after="0" w:line="240" w:lineRule="auto"/>
              <w:rPr>
                <w:rFonts w:ascii="Verdana" w:hAnsi="Verdana"/>
              </w:rPr>
            </w:pPr>
            <w:r w:rsidRPr="00F62D67">
              <w:rPr>
                <w:rFonts w:ascii="Verdana" w:hAnsi="Verdana"/>
              </w:rPr>
              <w:t>Sally-Ann Saunders</w:t>
            </w:r>
            <w:r>
              <w:rPr>
                <w:rFonts w:ascii="Verdana" w:hAnsi="Verdana"/>
              </w:rPr>
              <w:t xml:space="preserve"> (D)</w:t>
            </w:r>
          </w:p>
        </w:tc>
        <w:tc>
          <w:tcPr>
            <w:tcW w:w="6662" w:type="dxa"/>
            <w:shd w:val="clear" w:color="auto" w:fill="auto"/>
          </w:tcPr>
          <w:p w:rsidR="00F31655" w:rsidRPr="00F62D67" w:rsidRDefault="00F31655" w:rsidP="00056B78">
            <w:pPr>
              <w:spacing w:after="0" w:line="240" w:lineRule="auto"/>
              <w:rPr>
                <w:rFonts w:ascii="Verdana" w:hAnsi="Verdana" w:cs="Tahoma"/>
              </w:rPr>
            </w:pPr>
            <w:r w:rsidRPr="00F62D67">
              <w:rPr>
                <w:rFonts w:ascii="Verdana" w:hAnsi="Verdana" w:cs="Tahoma"/>
              </w:rPr>
              <w:t xml:space="preserve">China Clay parishes </w:t>
            </w:r>
          </w:p>
        </w:tc>
      </w:tr>
      <w:tr w:rsidR="00F31655" w:rsidRPr="00F62D67" w:rsidTr="00056B78">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056B78">
            <w:pPr>
              <w:spacing w:after="0" w:line="240" w:lineRule="auto"/>
              <w:rPr>
                <w:rFonts w:ascii="Verdana" w:hAnsi="Verdana"/>
              </w:rPr>
            </w:pPr>
            <w:r w:rsidRPr="00F62D67">
              <w:rPr>
                <w:rFonts w:ascii="Verdana" w:hAnsi="Verdana"/>
              </w:rPr>
              <w:t>James Mustoe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056B78">
            <w:pPr>
              <w:spacing w:after="0" w:line="240" w:lineRule="auto"/>
              <w:rPr>
                <w:rFonts w:ascii="Verdana" w:hAnsi="Verdana" w:cs="Tahoma"/>
              </w:rPr>
            </w:pPr>
            <w:r w:rsidRPr="00F62D67">
              <w:rPr>
                <w:rFonts w:ascii="Verdana" w:hAnsi="Verdana" w:cs="Tahoma"/>
              </w:rPr>
              <w:t>For Steve Double MP</w:t>
            </w:r>
          </w:p>
        </w:tc>
      </w:tr>
      <w:tr w:rsidR="00F31655" w:rsidRPr="00F62D67" w:rsidTr="00056B78">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056B78">
            <w:pPr>
              <w:spacing w:after="0" w:line="240" w:lineRule="auto"/>
              <w:rPr>
                <w:rFonts w:ascii="Verdana" w:hAnsi="Verdana"/>
              </w:rPr>
            </w:pPr>
            <w:r w:rsidRPr="00F62D67">
              <w:rPr>
                <w:rFonts w:ascii="Verdana" w:hAnsi="Verdana"/>
              </w:rPr>
              <w:t xml:space="preserve">Ashley </w:t>
            </w:r>
            <w:proofErr w:type="spellStart"/>
            <w:r w:rsidRPr="00F62D67">
              <w:rPr>
                <w:rFonts w:ascii="Verdana" w:hAnsi="Verdana"/>
              </w:rPr>
              <w:t>Shopland</w:t>
            </w:r>
            <w:proofErr w:type="spellEnd"/>
            <w:r>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056B78">
            <w:pPr>
              <w:spacing w:after="0" w:line="240" w:lineRule="auto"/>
              <w:rPr>
                <w:rFonts w:ascii="Verdana" w:hAnsi="Verdana" w:cs="Tahoma"/>
              </w:rPr>
            </w:pPr>
            <w:r w:rsidRPr="00F62D67">
              <w:rPr>
                <w:rFonts w:ascii="Verdana" w:hAnsi="Verdana" w:cs="Tahoma"/>
              </w:rPr>
              <w:t>IMERYS</w:t>
            </w:r>
          </w:p>
        </w:tc>
      </w:tr>
      <w:tr w:rsidR="00F31655" w:rsidRPr="00F62D67" w:rsidTr="00E9754F">
        <w:tc>
          <w:tcPr>
            <w:tcW w:w="2874" w:type="dxa"/>
            <w:shd w:val="clear" w:color="auto" w:fill="auto"/>
          </w:tcPr>
          <w:p w:rsidR="00F31655" w:rsidRPr="00F62D67" w:rsidRDefault="00F31655" w:rsidP="00E9754F">
            <w:pPr>
              <w:spacing w:after="0" w:line="240" w:lineRule="auto"/>
              <w:rPr>
                <w:rFonts w:ascii="Verdana" w:hAnsi="Verdana" w:cs="Tahoma"/>
              </w:rPr>
            </w:pPr>
            <w:r>
              <w:rPr>
                <w:rFonts w:ascii="Verdana" w:hAnsi="Verdana" w:cs="Tahoma"/>
              </w:rPr>
              <w:t>Jacky</w:t>
            </w:r>
            <w:r w:rsidRPr="00F62D67">
              <w:rPr>
                <w:rFonts w:ascii="Verdana" w:hAnsi="Verdana" w:cs="Tahoma"/>
              </w:rPr>
              <w:t xml:space="preserve"> Swain</w:t>
            </w:r>
            <w:r>
              <w:rPr>
                <w:rFonts w:ascii="Verdana" w:hAnsi="Verdana" w:cs="Tahoma"/>
              </w:rPr>
              <w:t xml:space="preserve"> (D)</w:t>
            </w:r>
          </w:p>
        </w:tc>
        <w:tc>
          <w:tcPr>
            <w:tcW w:w="6662" w:type="dxa"/>
            <w:shd w:val="clear" w:color="auto" w:fill="auto"/>
          </w:tcPr>
          <w:p w:rsidR="00F31655" w:rsidRPr="00F62D67" w:rsidRDefault="00F31655" w:rsidP="00E9754F">
            <w:pPr>
              <w:spacing w:after="0" w:line="240" w:lineRule="auto"/>
              <w:rPr>
                <w:rFonts w:ascii="Verdana" w:hAnsi="Verdana" w:cs="Tahoma"/>
              </w:rPr>
            </w:pPr>
            <w:r w:rsidRPr="00F62D67">
              <w:rPr>
                <w:rFonts w:ascii="Verdana" w:hAnsi="Verdana" w:cs="Tahoma"/>
              </w:rPr>
              <w:t>CEG</w:t>
            </w:r>
          </w:p>
        </w:tc>
      </w:tr>
      <w:tr w:rsidR="00F31655" w:rsidRPr="00F62D67" w:rsidTr="00E9754F">
        <w:tc>
          <w:tcPr>
            <w:tcW w:w="2874" w:type="dxa"/>
            <w:shd w:val="clear" w:color="auto" w:fill="auto"/>
          </w:tcPr>
          <w:p w:rsidR="00F31655" w:rsidRPr="00F62D67" w:rsidRDefault="00F31655" w:rsidP="00E9754F">
            <w:pPr>
              <w:spacing w:after="0" w:line="240" w:lineRule="auto"/>
              <w:rPr>
                <w:rFonts w:ascii="Verdana" w:hAnsi="Verdana" w:cs="Tahoma"/>
              </w:rPr>
            </w:pPr>
            <w:r w:rsidRPr="00F62D67">
              <w:rPr>
                <w:rFonts w:ascii="Verdana" w:hAnsi="Verdana" w:cs="Tahoma"/>
              </w:rPr>
              <w:t>Ian Chalmers</w:t>
            </w:r>
            <w:r>
              <w:rPr>
                <w:rFonts w:ascii="Verdana" w:hAnsi="Verdana" w:cs="Tahoma"/>
              </w:rPr>
              <w:t xml:space="preserve"> (D)</w:t>
            </w:r>
          </w:p>
        </w:tc>
        <w:tc>
          <w:tcPr>
            <w:tcW w:w="6662" w:type="dxa"/>
            <w:shd w:val="clear" w:color="auto" w:fill="auto"/>
          </w:tcPr>
          <w:p w:rsidR="00F31655" w:rsidRPr="00F62D67" w:rsidRDefault="00F31655" w:rsidP="00E9754F">
            <w:pPr>
              <w:spacing w:after="0" w:line="240" w:lineRule="auto"/>
              <w:rPr>
                <w:rFonts w:ascii="Verdana" w:hAnsi="Verdana" w:cs="Tahoma"/>
              </w:rPr>
            </w:pPr>
            <w:r w:rsidRPr="00F62D67">
              <w:rPr>
                <w:rFonts w:ascii="Verdana" w:hAnsi="Verdana" w:cs="Tahoma"/>
              </w:rPr>
              <w:t>Phillips Frith</w:t>
            </w:r>
          </w:p>
        </w:tc>
      </w:tr>
      <w:tr w:rsidR="00041394"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041394" w:rsidRPr="00F62D67" w:rsidRDefault="00041394" w:rsidP="00A63DE1">
            <w:pPr>
              <w:spacing w:after="0" w:line="240" w:lineRule="auto"/>
              <w:rPr>
                <w:rFonts w:ascii="Verdana" w:hAnsi="Verdana"/>
              </w:rPr>
            </w:pPr>
            <w:r w:rsidRPr="00F62D67">
              <w:rPr>
                <w:rFonts w:ascii="Verdana" w:hAnsi="Verdana"/>
              </w:rPr>
              <w:t>Dick Cole</w:t>
            </w:r>
            <w:r w:rsidR="000A603C">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041394" w:rsidRPr="00F62D67" w:rsidRDefault="00041394" w:rsidP="00A63DE1">
            <w:pPr>
              <w:spacing w:after="0" w:line="240" w:lineRule="auto"/>
              <w:rPr>
                <w:rFonts w:ascii="Verdana" w:hAnsi="Verdana" w:cs="Tahoma"/>
              </w:rPr>
            </w:pPr>
            <w:r w:rsidRPr="00F62D67">
              <w:rPr>
                <w:rFonts w:ascii="Verdana" w:hAnsi="Verdana" w:cs="Tahoma"/>
              </w:rPr>
              <w:t>LAG/ Cornwall Councillor – St Enoder division</w:t>
            </w:r>
          </w:p>
        </w:tc>
      </w:tr>
      <w:tr w:rsidR="00CB381D"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CB381D" w:rsidP="008B3AF8">
            <w:pPr>
              <w:spacing w:after="0" w:line="240" w:lineRule="auto"/>
              <w:rPr>
                <w:rFonts w:ascii="Verdana" w:hAnsi="Verdana"/>
              </w:rPr>
            </w:pPr>
            <w:r w:rsidRPr="00F62D67">
              <w:rPr>
                <w:rFonts w:ascii="Verdana" w:hAnsi="Verdana"/>
              </w:rPr>
              <w:t>Tom French</w:t>
            </w:r>
            <w:r w:rsidR="000A603C">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CB381D" w:rsidP="008B3AF8">
            <w:pPr>
              <w:spacing w:after="0" w:line="240" w:lineRule="auto"/>
              <w:rPr>
                <w:rFonts w:ascii="Verdana" w:hAnsi="Verdana" w:cs="Tahoma"/>
              </w:rPr>
            </w:pPr>
            <w:r w:rsidRPr="00F62D67">
              <w:rPr>
                <w:rFonts w:ascii="Verdana" w:hAnsi="Verdana" w:cs="Tahoma"/>
              </w:rPr>
              <w:t>Cornwall Councillor – St Austell Bay division</w:t>
            </w:r>
          </w:p>
        </w:tc>
      </w:tr>
    </w:tbl>
    <w:p w:rsidR="00B05BA8" w:rsidRPr="00F62D67" w:rsidRDefault="00B05BA8" w:rsidP="00B05BA8">
      <w:pPr>
        <w:spacing w:after="0" w:line="240" w:lineRule="auto"/>
        <w:rPr>
          <w:rFonts w:ascii="Verdana" w:hAnsi="Verdana"/>
        </w:rPr>
      </w:pPr>
    </w:p>
    <w:tbl>
      <w:tblPr>
        <w:tblStyle w:val="TableGrid"/>
        <w:tblW w:w="0" w:type="auto"/>
        <w:tblLook w:val="04A0" w:firstRow="1" w:lastRow="0" w:firstColumn="1" w:lastColumn="0" w:noHBand="0" w:noVBand="1"/>
      </w:tblPr>
      <w:tblGrid>
        <w:gridCol w:w="675"/>
        <w:gridCol w:w="7797"/>
        <w:gridCol w:w="770"/>
      </w:tblGrid>
      <w:tr w:rsidR="00597D90" w:rsidRPr="00F62D67" w:rsidTr="008B3AF8">
        <w:tc>
          <w:tcPr>
            <w:tcW w:w="675" w:type="dxa"/>
          </w:tcPr>
          <w:p w:rsidR="00597D90" w:rsidRPr="00F62D67" w:rsidRDefault="00597D90" w:rsidP="008B3AF8">
            <w:pPr>
              <w:rPr>
                <w:rFonts w:ascii="Verdana" w:hAnsi="Verdana"/>
              </w:rPr>
            </w:pPr>
            <w:r w:rsidRPr="00F62D67">
              <w:rPr>
                <w:rFonts w:ascii="Verdana" w:hAnsi="Verdana"/>
              </w:rPr>
              <w:t>1.</w:t>
            </w:r>
          </w:p>
        </w:tc>
        <w:tc>
          <w:tcPr>
            <w:tcW w:w="7797" w:type="dxa"/>
          </w:tcPr>
          <w:p w:rsidR="003F2225" w:rsidRPr="003F2225" w:rsidRDefault="003F2225" w:rsidP="008B3AF8">
            <w:pPr>
              <w:rPr>
                <w:rFonts w:ascii="Verdana" w:hAnsi="Verdana"/>
                <w:b/>
              </w:rPr>
            </w:pPr>
            <w:r w:rsidRPr="003F2225">
              <w:rPr>
                <w:rFonts w:ascii="Verdana" w:hAnsi="Verdana"/>
                <w:b/>
              </w:rPr>
              <w:t>Par Track</w:t>
            </w:r>
          </w:p>
          <w:p w:rsidR="003F2225" w:rsidRDefault="003F2225" w:rsidP="008B3AF8">
            <w:pPr>
              <w:rPr>
                <w:rFonts w:ascii="Verdana" w:hAnsi="Verdana"/>
              </w:rPr>
            </w:pPr>
            <w:r>
              <w:rPr>
                <w:rFonts w:ascii="Verdana" w:hAnsi="Verdana"/>
              </w:rPr>
              <w:t>D Scrafton introduced this project which will be leasing</w:t>
            </w:r>
            <w:r w:rsidR="00F31655">
              <w:rPr>
                <w:rFonts w:ascii="Verdana" w:hAnsi="Verdana"/>
              </w:rPr>
              <w:t xml:space="preserve"> the </w:t>
            </w:r>
            <w:r>
              <w:rPr>
                <w:rFonts w:ascii="Verdana" w:hAnsi="Verdana"/>
              </w:rPr>
              <w:t xml:space="preserve">running </w:t>
            </w:r>
            <w:r w:rsidR="00F31655">
              <w:rPr>
                <w:rFonts w:ascii="Verdana" w:hAnsi="Verdana"/>
              </w:rPr>
              <w:t>track from C</w:t>
            </w:r>
            <w:r>
              <w:rPr>
                <w:rFonts w:ascii="Verdana" w:hAnsi="Verdana"/>
              </w:rPr>
              <w:t xml:space="preserve">ornwall </w:t>
            </w:r>
            <w:r w:rsidR="00F31655">
              <w:rPr>
                <w:rFonts w:ascii="Verdana" w:hAnsi="Verdana"/>
              </w:rPr>
              <w:t>C</w:t>
            </w:r>
            <w:r>
              <w:rPr>
                <w:rFonts w:ascii="Verdana" w:hAnsi="Verdana"/>
              </w:rPr>
              <w:t xml:space="preserve">ouncil. It will be run </w:t>
            </w:r>
            <w:r w:rsidR="00F31655">
              <w:rPr>
                <w:rFonts w:ascii="Verdana" w:hAnsi="Verdana"/>
              </w:rPr>
              <w:t xml:space="preserve">by the community and for the community. The running track is more than just a track </w:t>
            </w:r>
            <w:r>
              <w:rPr>
                <w:rFonts w:ascii="Verdana" w:hAnsi="Verdana"/>
              </w:rPr>
              <w:t xml:space="preserve">–it </w:t>
            </w:r>
            <w:r w:rsidR="00F31655">
              <w:rPr>
                <w:rFonts w:ascii="Verdana" w:hAnsi="Verdana"/>
              </w:rPr>
              <w:t>includ</w:t>
            </w:r>
            <w:r>
              <w:rPr>
                <w:rFonts w:ascii="Verdana" w:hAnsi="Verdana"/>
              </w:rPr>
              <w:t>es</w:t>
            </w:r>
            <w:r w:rsidR="00F31655">
              <w:rPr>
                <w:rFonts w:ascii="Verdana" w:hAnsi="Verdana"/>
              </w:rPr>
              <w:t xml:space="preserve"> football pitches, play area and important open space. Community want to retain it – consultation supports this. Par Track Ltd will take over the track on 125 year lease from April. </w:t>
            </w:r>
            <w:r>
              <w:rPr>
                <w:rFonts w:ascii="Verdana" w:hAnsi="Verdana"/>
              </w:rPr>
              <w:t>At present, it is a loss making facility and</w:t>
            </w:r>
            <w:r w:rsidR="00F31655">
              <w:rPr>
                <w:rFonts w:ascii="Verdana" w:hAnsi="Verdana"/>
              </w:rPr>
              <w:t xml:space="preserve"> has had little investment </w:t>
            </w:r>
            <w:r w:rsidR="00F31655">
              <w:rPr>
                <w:rFonts w:ascii="Verdana" w:hAnsi="Verdana"/>
              </w:rPr>
              <w:lastRenderedPageBreak/>
              <w:t xml:space="preserve">apart from resurfacing the track recently. </w:t>
            </w:r>
          </w:p>
          <w:p w:rsidR="003F2225" w:rsidRDefault="003F2225" w:rsidP="008B3AF8">
            <w:pPr>
              <w:rPr>
                <w:rFonts w:ascii="Verdana" w:hAnsi="Verdana"/>
              </w:rPr>
            </w:pPr>
          </w:p>
          <w:p w:rsidR="00E710BB" w:rsidRDefault="00F31655" w:rsidP="008B3AF8">
            <w:pPr>
              <w:rPr>
                <w:rFonts w:ascii="Verdana" w:hAnsi="Verdana"/>
              </w:rPr>
            </w:pPr>
            <w:r>
              <w:rPr>
                <w:rFonts w:ascii="Verdana" w:hAnsi="Verdana"/>
              </w:rPr>
              <w:t xml:space="preserve">J Rolls </w:t>
            </w:r>
            <w:r w:rsidR="003F2225">
              <w:rPr>
                <w:rFonts w:ascii="Verdana" w:hAnsi="Verdana"/>
              </w:rPr>
              <w:t xml:space="preserve">is </w:t>
            </w:r>
            <w:r>
              <w:rPr>
                <w:rFonts w:ascii="Verdana" w:hAnsi="Verdana"/>
              </w:rPr>
              <w:t xml:space="preserve">supporting the project </w:t>
            </w:r>
            <w:r w:rsidR="003F2225">
              <w:rPr>
                <w:rFonts w:ascii="Verdana" w:hAnsi="Verdana"/>
              </w:rPr>
              <w:t>as a local resident and through the Real Ideas Organisation. T</w:t>
            </w:r>
            <w:r w:rsidR="00403AD2">
              <w:rPr>
                <w:rFonts w:ascii="Verdana" w:hAnsi="Verdana"/>
              </w:rPr>
              <w:t>his is a large project to take on for the local community</w:t>
            </w:r>
            <w:r w:rsidR="003F2225">
              <w:rPr>
                <w:rFonts w:ascii="Verdana" w:hAnsi="Verdana"/>
              </w:rPr>
              <w:t xml:space="preserve"> but t</w:t>
            </w:r>
            <w:r w:rsidR="00403AD2">
              <w:rPr>
                <w:rFonts w:ascii="Verdana" w:hAnsi="Verdana"/>
              </w:rPr>
              <w:t xml:space="preserve">here is a lot of passion in the community to take this forward. The current plans have recently been finalised and there will be community consultation about them in the next few weeks. </w:t>
            </w:r>
          </w:p>
          <w:p w:rsidR="00403AD2" w:rsidRDefault="00403AD2" w:rsidP="008B3AF8">
            <w:pPr>
              <w:rPr>
                <w:rFonts w:ascii="Verdana" w:hAnsi="Verdana"/>
              </w:rPr>
            </w:pPr>
            <w:r>
              <w:rPr>
                <w:rFonts w:ascii="Verdana" w:hAnsi="Verdana"/>
              </w:rPr>
              <w:t>The track is 17 acres with a variety of uses. Deprivation levels are high in this area and it</w:t>
            </w:r>
            <w:r w:rsidR="003F2225">
              <w:rPr>
                <w:rFonts w:ascii="Verdana" w:hAnsi="Verdana"/>
              </w:rPr>
              <w:t xml:space="preserve"> i</w:t>
            </w:r>
            <w:r>
              <w:rPr>
                <w:rFonts w:ascii="Verdana" w:hAnsi="Verdana"/>
              </w:rPr>
              <w:t>s an area of poor health. The site was not handed over to GLL as part of the new leisure contract; a local group has been formed and a business plan was put together which was accepted by C</w:t>
            </w:r>
            <w:r w:rsidR="003F2225">
              <w:rPr>
                <w:rFonts w:ascii="Verdana" w:hAnsi="Verdana"/>
              </w:rPr>
              <w:t xml:space="preserve">ornwall </w:t>
            </w:r>
            <w:r>
              <w:rPr>
                <w:rFonts w:ascii="Verdana" w:hAnsi="Verdana"/>
              </w:rPr>
              <w:t>C</w:t>
            </w:r>
            <w:r w:rsidR="003F2225">
              <w:rPr>
                <w:rFonts w:ascii="Verdana" w:hAnsi="Verdana"/>
              </w:rPr>
              <w:t>ouncil</w:t>
            </w:r>
            <w:r>
              <w:rPr>
                <w:rFonts w:ascii="Verdana" w:hAnsi="Verdana"/>
              </w:rPr>
              <w:t xml:space="preserve"> to take over the track. The group is now a Charitable Community Benefi</w:t>
            </w:r>
            <w:r w:rsidR="003F2225">
              <w:rPr>
                <w:rFonts w:ascii="Verdana" w:hAnsi="Verdana"/>
              </w:rPr>
              <w:t>t</w:t>
            </w:r>
            <w:r>
              <w:rPr>
                <w:rFonts w:ascii="Verdana" w:hAnsi="Verdana"/>
              </w:rPr>
              <w:t xml:space="preserve"> Society </w:t>
            </w:r>
            <w:r w:rsidR="003F2225">
              <w:rPr>
                <w:rFonts w:ascii="Verdana" w:hAnsi="Verdana"/>
              </w:rPr>
              <w:t xml:space="preserve">which </w:t>
            </w:r>
            <w:r>
              <w:rPr>
                <w:rFonts w:ascii="Verdana" w:hAnsi="Verdana"/>
              </w:rPr>
              <w:t>allow</w:t>
            </w:r>
            <w:r w:rsidR="003F2225">
              <w:rPr>
                <w:rFonts w:ascii="Verdana" w:hAnsi="Verdana"/>
              </w:rPr>
              <w:t>s</w:t>
            </w:r>
            <w:r>
              <w:rPr>
                <w:rFonts w:ascii="Verdana" w:hAnsi="Verdana"/>
              </w:rPr>
              <w:t xml:space="preserve"> community shares. The community can buy into the track and for an investment will have voting rights. The management committee is made of community leaders, residents, sports professionals, </w:t>
            </w:r>
            <w:proofErr w:type="gramStart"/>
            <w:r>
              <w:rPr>
                <w:rFonts w:ascii="Verdana" w:hAnsi="Verdana"/>
              </w:rPr>
              <w:t>business</w:t>
            </w:r>
            <w:proofErr w:type="gramEnd"/>
            <w:r>
              <w:rPr>
                <w:rFonts w:ascii="Verdana" w:hAnsi="Verdana"/>
              </w:rPr>
              <w:t xml:space="preserve"> people. </w:t>
            </w:r>
          </w:p>
          <w:p w:rsidR="00F31655" w:rsidRDefault="00F31655" w:rsidP="008B3AF8">
            <w:pPr>
              <w:rPr>
                <w:rFonts w:ascii="Verdana" w:hAnsi="Verdana"/>
              </w:rPr>
            </w:pPr>
          </w:p>
          <w:p w:rsidR="00403AD2" w:rsidRDefault="003F2225" w:rsidP="008B3AF8">
            <w:pPr>
              <w:rPr>
                <w:rFonts w:ascii="Verdana" w:hAnsi="Verdana"/>
              </w:rPr>
            </w:pPr>
            <w:r>
              <w:rPr>
                <w:rFonts w:ascii="Verdana" w:hAnsi="Verdana"/>
              </w:rPr>
              <w:t>The v</w:t>
            </w:r>
            <w:r w:rsidR="00403AD2">
              <w:rPr>
                <w:rFonts w:ascii="Verdana" w:hAnsi="Verdana"/>
              </w:rPr>
              <w:t xml:space="preserve">ision </w:t>
            </w:r>
            <w:r>
              <w:rPr>
                <w:rFonts w:ascii="Verdana" w:hAnsi="Verdana"/>
              </w:rPr>
              <w:t>is Par Track will be C</w:t>
            </w:r>
            <w:r w:rsidR="00403AD2">
              <w:rPr>
                <w:rFonts w:ascii="Verdana" w:hAnsi="Verdana"/>
              </w:rPr>
              <w:t>ornwall’s favourit</w:t>
            </w:r>
            <w:r>
              <w:rPr>
                <w:rFonts w:ascii="Verdana" w:hAnsi="Verdana"/>
              </w:rPr>
              <w:t>e</w:t>
            </w:r>
            <w:r w:rsidR="00403AD2">
              <w:rPr>
                <w:rFonts w:ascii="Verdana" w:hAnsi="Verdana"/>
              </w:rPr>
              <w:t xml:space="preserve"> community owned destination for healthy lifestyles. </w:t>
            </w:r>
            <w:r w:rsidR="00A61B69">
              <w:rPr>
                <w:rFonts w:ascii="Verdana" w:hAnsi="Verdana"/>
              </w:rPr>
              <w:t>Future plans include:</w:t>
            </w:r>
          </w:p>
          <w:p w:rsidR="00A61B69" w:rsidRPr="003F2225" w:rsidRDefault="00A61B69" w:rsidP="003F2225">
            <w:pPr>
              <w:pStyle w:val="ListParagraph"/>
              <w:numPr>
                <w:ilvl w:val="0"/>
                <w:numId w:val="5"/>
              </w:numPr>
              <w:rPr>
                <w:rFonts w:ascii="Verdana" w:hAnsi="Verdana"/>
              </w:rPr>
            </w:pPr>
            <w:r w:rsidRPr="003F2225">
              <w:rPr>
                <w:rFonts w:ascii="Verdana" w:hAnsi="Verdana"/>
              </w:rPr>
              <w:t>Running / cycle track around the site</w:t>
            </w:r>
          </w:p>
          <w:p w:rsidR="00A61B69" w:rsidRPr="003F2225" w:rsidRDefault="00A61B69" w:rsidP="003F2225">
            <w:pPr>
              <w:pStyle w:val="ListParagraph"/>
              <w:numPr>
                <w:ilvl w:val="0"/>
                <w:numId w:val="5"/>
              </w:numPr>
              <w:rPr>
                <w:rFonts w:ascii="Verdana" w:hAnsi="Verdana"/>
              </w:rPr>
            </w:pPr>
            <w:r w:rsidRPr="003F2225">
              <w:rPr>
                <w:rFonts w:ascii="Verdana" w:hAnsi="Verdana"/>
              </w:rPr>
              <w:t>4G pitches</w:t>
            </w:r>
          </w:p>
          <w:p w:rsidR="00A61B69" w:rsidRPr="003F2225" w:rsidRDefault="00A61B69" w:rsidP="003F2225">
            <w:pPr>
              <w:pStyle w:val="ListParagraph"/>
              <w:numPr>
                <w:ilvl w:val="0"/>
                <w:numId w:val="5"/>
              </w:numPr>
              <w:rPr>
                <w:rFonts w:ascii="Verdana" w:hAnsi="Verdana"/>
              </w:rPr>
            </w:pPr>
            <w:r w:rsidRPr="003F2225">
              <w:rPr>
                <w:rFonts w:ascii="Verdana" w:hAnsi="Verdana"/>
              </w:rPr>
              <w:t>Outdoor gym equipment</w:t>
            </w:r>
          </w:p>
          <w:p w:rsidR="00A61B69" w:rsidRPr="003F2225" w:rsidRDefault="00A61B69" w:rsidP="003F2225">
            <w:pPr>
              <w:pStyle w:val="ListParagraph"/>
              <w:numPr>
                <w:ilvl w:val="0"/>
                <w:numId w:val="5"/>
              </w:numPr>
              <w:rPr>
                <w:rFonts w:ascii="Verdana" w:hAnsi="Verdana"/>
              </w:rPr>
            </w:pPr>
            <w:r w:rsidRPr="003F2225">
              <w:rPr>
                <w:rFonts w:ascii="Verdana" w:hAnsi="Verdana"/>
              </w:rPr>
              <w:t>Dog agility</w:t>
            </w:r>
          </w:p>
          <w:p w:rsidR="00A61B69" w:rsidRPr="003F2225" w:rsidRDefault="00A61B69" w:rsidP="003F2225">
            <w:pPr>
              <w:pStyle w:val="ListParagraph"/>
              <w:numPr>
                <w:ilvl w:val="0"/>
                <w:numId w:val="5"/>
              </w:numPr>
              <w:rPr>
                <w:rFonts w:ascii="Verdana" w:hAnsi="Verdana"/>
              </w:rPr>
            </w:pPr>
            <w:r w:rsidRPr="003F2225">
              <w:rPr>
                <w:rFonts w:ascii="Verdana" w:hAnsi="Verdana"/>
              </w:rPr>
              <w:t>New skate park</w:t>
            </w:r>
          </w:p>
          <w:p w:rsidR="00A61B69" w:rsidRPr="003F2225" w:rsidRDefault="00A61B69" w:rsidP="003F2225">
            <w:pPr>
              <w:pStyle w:val="ListParagraph"/>
              <w:numPr>
                <w:ilvl w:val="0"/>
                <w:numId w:val="5"/>
              </w:numPr>
              <w:rPr>
                <w:rFonts w:ascii="Verdana" w:hAnsi="Verdana"/>
              </w:rPr>
            </w:pPr>
            <w:r w:rsidRPr="003F2225">
              <w:rPr>
                <w:rFonts w:ascii="Verdana" w:hAnsi="Verdana"/>
              </w:rPr>
              <w:t>Move and expand the play area</w:t>
            </w:r>
          </w:p>
          <w:p w:rsidR="00A61B69" w:rsidRPr="003F2225" w:rsidRDefault="00A61B69" w:rsidP="003F2225">
            <w:pPr>
              <w:pStyle w:val="ListParagraph"/>
              <w:numPr>
                <w:ilvl w:val="0"/>
                <w:numId w:val="5"/>
              </w:numPr>
              <w:rPr>
                <w:rFonts w:ascii="Verdana" w:hAnsi="Verdana"/>
              </w:rPr>
            </w:pPr>
            <w:r w:rsidRPr="003F2225">
              <w:rPr>
                <w:rFonts w:ascii="Verdana" w:hAnsi="Verdana"/>
              </w:rPr>
              <w:t>Refurbish pavilion and including a café</w:t>
            </w:r>
          </w:p>
          <w:p w:rsidR="00A61B69" w:rsidRPr="003F2225" w:rsidRDefault="00A61B69" w:rsidP="003F2225">
            <w:pPr>
              <w:pStyle w:val="ListParagraph"/>
              <w:numPr>
                <w:ilvl w:val="0"/>
                <w:numId w:val="5"/>
              </w:numPr>
              <w:rPr>
                <w:rFonts w:ascii="Verdana" w:hAnsi="Verdana"/>
              </w:rPr>
            </w:pPr>
            <w:r w:rsidRPr="003F2225">
              <w:rPr>
                <w:rFonts w:ascii="Verdana" w:hAnsi="Verdana"/>
              </w:rPr>
              <w:t>Areas for BBQs and outdoor eating</w:t>
            </w:r>
          </w:p>
          <w:p w:rsidR="00A61B69" w:rsidRPr="003F2225" w:rsidRDefault="003F2225" w:rsidP="003F2225">
            <w:pPr>
              <w:pStyle w:val="ListParagraph"/>
              <w:numPr>
                <w:ilvl w:val="0"/>
                <w:numId w:val="5"/>
              </w:numPr>
              <w:rPr>
                <w:rFonts w:ascii="Verdana" w:hAnsi="Verdana"/>
              </w:rPr>
            </w:pPr>
            <w:r w:rsidRPr="003F2225">
              <w:rPr>
                <w:rFonts w:ascii="Verdana" w:hAnsi="Verdana"/>
              </w:rPr>
              <w:t>Multi Use Games Area</w:t>
            </w:r>
          </w:p>
          <w:p w:rsidR="00A61B69" w:rsidRDefault="00A61B69" w:rsidP="00A61B69">
            <w:pPr>
              <w:rPr>
                <w:rFonts w:ascii="Verdana" w:hAnsi="Verdana"/>
              </w:rPr>
            </w:pPr>
          </w:p>
          <w:p w:rsidR="003F2225" w:rsidRDefault="00A61B69" w:rsidP="00A61B69">
            <w:pPr>
              <w:rPr>
                <w:rFonts w:ascii="Verdana" w:hAnsi="Verdana"/>
              </w:rPr>
            </w:pPr>
            <w:r>
              <w:rPr>
                <w:rFonts w:ascii="Verdana" w:hAnsi="Verdana"/>
              </w:rPr>
              <w:t>Progress so far:</w:t>
            </w:r>
          </w:p>
          <w:p w:rsidR="003F2225" w:rsidRPr="003F2225" w:rsidRDefault="00A61B69" w:rsidP="003F2225">
            <w:pPr>
              <w:pStyle w:val="ListParagraph"/>
              <w:numPr>
                <w:ilvl w:val="0"/>
                <w:numId w:val="6"/>
              </w:numPr>
              <w:rPr>
                <w:rFonts w:ascii="Verdana" w:hAnsi="Verdana"/>
              </w:rPr>
            </w:pPr>
            <w:r w:rsidRPr="003F2225">
              <w:rPr>
                <w:rFonts w:ascii="Verdana" w:hAnsi="Verdana"/>
              </w:rPr>
              <w:t xml:space="preserve">£40k for skate park; </w:t>
            </w:r>
          </w:p>
          <w:p w:rsidR="003F2225" w:rsidRPr="003F2225" w:rsidRDefault="00A61B69" w:rsidP="003F2225">
            <w:pPr>
              <w:pStyle w:val="ListParagraph"/>
              <w:numPr>
                <w:ilvl w:val="0"/>
                <w:numId w:val="6"/>
              </w:numPr>
              <w:rPr>
                <w:rFonts w:ascii="Verdana" w:hAnsi="Verdana"/>
              </w:rPr>
            </w:pPr>
            <w:r w:rsidRPr="003F2225">
              <w:rPr>
                <w:rFonts w:ascii="Verdana" w:hAnsi="Verdana"/>
              </w:rPr>
              <w:t>£15k for part t</w:t>
            </w:r>
            <w:r w:rsidR="003F2225" w:rsidRPr="003F2225">
              <w:rPr>
                <w:rFonts w:ascii="Verdana" w:hAnsi="Verdana"/>
              </w:rPr>
              <w:t>ime business manager from Brig</w:t>
            </w:r>
            <w:r w:rsidRPr="003F2225">
              <w:rPr>
                <w:rFonts w:ascii="Verdana" w:hAnsi="Verdana"/>
              </w:rPr>
              <w:t>h</w:t>
            </w:r>
            <w:r w:rsidR="003F2225" w:rsidRPr="003F2225">
              <w:rPr>
                <w:rFonts w:ascii="Verdana" w:hAnsi="Verdana"/>
              </w:rPr>
              <w:t>t</w:t>
            </w:r>
            <w:r w:rsidRPr="003F2225">
              <w:rPr>
                <w:rFonts w:ascii="Verdana" w:hAnsi="Verdana"/>
              </w:rPr>
              <w:t xml:space="preserve"> Ideas who is helping set up the procedures for the company. </w:t>
            </w:r>
          </w:p>
          <w:p w:rsidR="003F2225" w:rsidRPr="003F2225" w:rsidRDefault="003F2225" w:rsidP="003F2225">
            <w:pPr>
              <w:pStyle w:val="ListParagraph"/>
              <w:numPr>
                <w:ilvl w:val="0"/>
                <w:numId w:val="6"/>
              </w:numPr>
              <w:rPr>
                <w:rFonts w:ascii="Verdana" w:hAnsi="Verdana"/>
              </w:rPr>
            </w:pPr>
            <w:r w:rsidRPr="003F2225">
              <w:rPr>
                <w:rFonts w:ascii="Verdana" w:hAnsi="Verdana"/>
              </w:rPr>
              <w:t>Additional funding bids have been made to:</w:t>
            </w:r>
          </w:p>
          <w:p w:rsidR="003F2225" w:rsidRPr="003F2225" w:rsidRDefault="00A61B69" w:rsidP="003F2225">
            <w:pPr>
              <w:pStyle w:val="ListParagraph"/>
              <w:numPr>
                <w:ilvl w:val="0"/>
                <w:numId w:val="6"/>
              </w:numPr>
              <w:rPr>
                <w:rFonts w:ascii="Verdana" w:hAnsi="Verdana"/>
              </w:rPr>
            </w:pPr>
            <w:r w:rsidRPr="003F2225">
              <w:rPr>
                <w:rFonts w:ascii="Verdana" w:hAnsi="Verdana"/>
              </w:rPr>
              <w:t>C</w:t>
            </w:r>
            <w:r w:rsidR="003F2225" w:rsidRPr="003F2225">
              <w:rPr>
                <w:rFonts w:ascii="Verdana" w:hAnsi="Verdana"/>
              </w:rPr>
              <w:t xml:space="preserve">ornwall </w:t>
            </w:r>
            <w:r w:rsidRPr="003F2225">
              <w:rPr>
                <w:rFonts w:ascii="Verdana" w:hAnsi="Verdana"/>
              </w:rPr>
              <w:t>C</w:t>
            </w:r>
            <w:r w:rsidR="003F2225" w:rsidRPr="003F2225">
              <w:rPr>
                <w:rFonts w:ascii="Verdana" w:hAnsi="Verdana"/>
              </w:rPr>
              <w:t>ouncil</w:t>
            </w:r>
          </w:p>
          <w:p w:rsidR="003F2225" w:rsidRPr="003F2225" w:rsidRDefault="00A61B69" w:rsidP="003F2225">
            <w:pPr>
              <w:pStyle w:val="ListParagraph"/>
              <w:numPr>
                <w:ilvl w:val="0"/>
                <w:numId w:val="6"/>
              </w:numPr>
              <w:rPr>
                <w:rFonts w:ascii="Verdana" w:hAnsi="Verdana"/>
              </w:rPr>
            </w:pPr>
            <w:r w:rsidRPr="003F2225">
              <w:rPr>
                <w:rFonts w:ascii="Verdana" w:hAnsi="Verdana"/>
              </w:rPr>
              <w:t>NESTA</w:t>
            </w:r>
            <w:r w:rsidR="003F2225" w:rsidRPr="003F2225">
              <w:rPr>
                <w:rFonts w:ascii="Verdana" w:hAnsi="Verdana"/>
              </w:rPr>
              <w:t xml:space="preserve"> for a</w:t>
            </w:r>
            <w:r w:rsidRPr="003F2225">
              <w:rPr>
                <w:rFonts w:ascii="Verdana" w:hAnsi="Verdana"/>
              </w:rPr>
              <w:t xml:space="preserve"> social prescribing p</w:t>
            </w:r>
            <w:r w:rsidR="003F2225" w:rsidRPr="003F2225">
              <w:rPr>
                <w:rFonts w:ascii="Verdana" w:hAnsi="Verdana"/>
              </w:rPr>
              <w:t>ro</w:t>
            </w:r>
            <w:r w:rsidRPr="003F2225">
              <w:rPr>
                <w:rFonts w:ascii="Verdana" w:hAnsi="Verdana"/>
              </w:rPr>
              <w:t>gramme</w:t>
            </w:r>
          </w:p>
          <w:p w:rsidR="003F2225" w:rsidRPr="003F2225" w:rsidRDefault="003F2225" w:rsidP="003F2225">
            <w:pPr>
              <w:pStyle w:val="ListParagraph"/>
              <w:numPr>
                <w:ilvl w:val="0"/>
                <w:numId w:val="6"/>
              </w:numPr>
              <w:rPr>
                <w:rFonts w:ascii="Verdana" w:hAnsi="Verdana"/>
              </w:rPr>
            </w:pPr>
            <w:r w:rsidRPr="003F2225">
              <w:rPr>
                <w:rFonts w:ascii="Verdana" w:hAnsi="Verdana"/>
              </w:rPr>
              <w:t>A</w:t>
            </w:r>
            <w:r w:rsidR="00A61B69" w:rsidRPr="003F2225">
              <w:rPr>
                <w:rFonts w:ascii="Verdana" w:hAnsi="Verdana"/>
              </w:rPr>
              <w:t>wards for all bid</w:t>
            </w:r>
          </w:p>
          <w:p w:rsidR="00A61B69" w:rsidRPr="003F2225" w:rsidRDefault="003F2225" w:rsidP="003F2225">
            <w:pPr>
              <w:pStyle w:val="ListParagraph"/>
              <w:numPr>
                <w:ilvl w:val="0"/>
                <w:numId w:val="6"/>
              </w:numPr>
              <w:rPr>
                <w:rFonts w:ascii="Verdana" w:hAnsi="Verdana"/>
              </w:rPr>
            </w:pPr>
            <w:r w:rsidRPr="003F2225">
              <w:rPr>
                <w:rFonts w:ascii="Verdana" w:hAnsi="Verdana"/>
              </w:rPr>
              <w:t>Section 106 subject to local housing being built</w:t>
            </w:r>
          </w:p>
          <w:p w:rsidR="00A61B69" w:rsidRDefault="00A61B69" w:rsidP="00A61B69">
            <w:pPr>
              <w:rPr>
                <w:rFonts w:ascii="Verdana" w:hAnsi="Verdana"/>
              </w:rPr>
            </w:pPr>
          </w:p>
          <w:p w:rsidR="003F2225" w:rsidRDefault="00A61B69" w:rsidP="00A61B69">
            <w:pPr>
              <w:rPr>
                <w:rFonts w:ascii="Verdana" w:hAnsi="Verdana"/>
              </w:rPr>
            </w:pPr>
            <w:r>
              <w:rPr>
                <w:rFonts w:ascii="Verdana" w:hAnsi="Verdana"/>
              </w:rPr>
              <w:t>What next</w:t>
            </w:r>
            <w:r w:rsidR="003F2225">
              <w:rPr>
                <w:rFonts w:ascii="Verdana" w:hAnsi="Verdana"/>
              </w:rPr>
              <w:t>:</w:t>
            </w:r>
          </w:p>
          <w:p w:rsidR="003F2225" w:rsidRDefault="003F2225" w:rsidP="00A61B69">
            <w:pPr>
              <w:rPr>
                <w:rFonts w:ascii="Verdana" w:hAnsi="Verdana"/>
              </w:rPr>
            </w:pPr>
            <w:r>
              <w:rPr>
                <w:rFonts w:ascii="Verdana" w:hAnsi="Verdana"/>
              </w:rPr>
              <w:t>T</w:t>
            </w:r>
            <w:r w:rsidR="00A61B69">
              <w:rPr>
                <w:rFonts w:ascii="Verdana" w:hAnsi="Verdana"/>
              </w:rPr>
              <w:t>ransfer in April 2018</w:t>
            </w:r>
          </w:p>
          <w:p w:rsidR="003F2225" w:rsidRDefault="00A61B69" w:rsidP="00A61B69">
            <w:pPr>
              <w:rPr>
                <w:rFonts w:ascii="Verdana" w:hAnsi="Verdana"/>
              </w:rPr>
            </w:pPr>
            <w:r>
              <w:rPr>
                <w:rFonts w:ascii="Verdana" w:hAnsi="Verdana"/>
              </w:rPr>
              <w:t>Commu</w:t>
            </w:r>
            <w:r w:rsidR="003F2225">
              <w:rPr>
                <w:rFonts w:ascii="Verdana" w:hAnsi="Verdana"/>
              </w:rPr>
              <w:t>nity consultation on new plans</w:t>
            </w:r>
          </w:p>
          <w:p w:rsidR="003F2225" w:rsidRDefault="003F2225" w:rsidP="00A61B69">
            <w:pPr>
              <w:rPr>
                <w:rFonts w:ascii="Verdana" w:hAnsi="Verdana"/>
              </w:rPr>
            </w:pPr>
            <w:r>
              <w:rPr>
                <w:rFonts w:ascii="Verdana" w:hAnsi="Verdana"/>
              </w:rPr>
              <w:t>I</w:t>
            </w:r>
            <w:r w:rsidR="00A61B69">
              <w:rPr>
                <w:rFonts w:ascii="Verdana" w:hAnsi="Verdana"/>
              </w:rPr>
              <w:t>nterim changes to increase income including a</w:t>
            </w:r>
            <w:r w:rsidR="00A83823">
              <w:rPr>
                <w:rFonts w:ascii="Verdana" w:hAnsi="Verdana"/>
              </w:rPr>
              <w:t xml:space="preserve"> pop up café. Immediate shortfall of £30-50k. </w:t>
            </w:r>
          </w:p>
          <w:p w:rsidR="00A61B69" w:rsidRDefault="00A83823" w:rsidP="00A61B69">
            <w:pPr>
              <w:rPr>
                <w:rFonts w:ascii="Verdana" w:hAnsi="Verdana"/>
              </w:rPr>
            </w:pPr>
            <w:r>
              <w:rPr>
                <w:rFonts w:ascii="Verdana" w:hAnsi="Verdana"/>
              </w:rPr>
              <w:t xml:space="preserve"> </w:t>
            </w:r>
          </w:p>
          <w:p w:rsidR="00A83823" w:rsidRDefault="00A83823" w:rsidP="00A61B69">
            <w:pPr>
              <w:rPr>
                <w:rFonts w:ascii="Verdana" w:hAnsi="Verdana"/>
              </w:rPr>
            </w:pPr>
            <w:proofErr w:type="spellStart"/>
            <w:r>
              <w:rPr>
                <w:rFonts w:ascii="Verdana" w:hAnsi="Verdana"/>
              </w:rPr>
              <w:t>Whats</w:t>
            </w:r>
            <w:proofErr w:type="spellEnd"/>
            <w:r>
              <w:rPr>
                <w:rFonts w:ascii="Verdana" w:hAnsi="Verdana"/>
              </w:rPr>
              <w:t xml:space="preserve"> needed – </w:t>
            </w:r>
            <w:r w:rsidR="003F2225">
              <w:rPr>
                <w:rFonts w:ascii="Verdana" w:hAnsi="Verdana"/>
              </w:rPr>
              <w:t>Lend a hand;</w:t>
            </w:r>
            <w:r>
              <w:rPr>
                <w:rFonts w:ascii="Verdana" w:hAnsi="Verdana"/>
              </w:rPr>
              <w:t xml:space="preserve"> </w:t>
            </w:r>
            <w:r w:rsidR="003F2225">
              <w:rPr>
                <w:rFonts w:ascii="Verdana" w:hAnsi="Verdana"/>
              </w:rPr>
              <w:t>S</w:t>
            </w:r>
            <w:r>
              <w:rPr>
                <w:rFonts w:ascii="Verdana" w:hAnsi="Verdana"/>
              </w:rPr>
              <w:t xml:space="preserve">upport, </w:t>
            </w:r>
            <w:r w:rsidR="003F2225">
              <w:rPr>
                <w:rFonts w:ascii="Verdana" w:hAnsi="Verdana"/>
              </w:rPr>
              <w:t>Invest in community shares; K</w:t>
            </w:r>
            <w:r>
              <w:rPr>
                <w:rFonts w:ascii="Verdana" w:hAnsi="Verdana"/>
              </w:rPr>
              <w:t>eep talking</w:t>
            </w:r>
          </w:p>
          <w:p w:rsidR="00A83823" w:rsidRDefault="00A83823" w:rsidP="00A61B69">
            <w:pPr>
              <w:rPr>
                <w:rFonts w:ascii="Verdana" w:hAnsi="Verdana"/>
              </w:rPr>
            </w:pPr>
          </w:p>
          <w:p w:rsidR="00A83823" w:rsidRDefault="000B6932" w:rsidP="00A61B69">
            <w:pPr>
              <w:rPr>
                <w:rFonts w:ascii="Verdana" w:hAnsi="Verdana"/>
              </w:rPr>
            </w:pPr>
            <w:r>
              <w:rPr>
                <w:rFonts w:ascii="Verdana" w:hAnsi="Verdana"/>
              </w:rPr>
              <w:t xml:space="preserve">P Moody asked for more information about the </w:t>
            </w:r>
            <w:r w:rsidR="00A83823">
              <w:rPr>
                <w:rFonts w:ascii="Verdana" w:hAnsi="Verdana"/>
              </w:rPr>
              <w:t xml:space="preserve">4G </w:t>
            </w:r>
            <w:r>
              <w:rPr>
                <w:rFonts w:ascii="Verdana" w:hAnsi="Verdana"/>
              </w:rPr>
              <w:t xml:space="preserve">pitch. This </w:t>
            </w:r>
            <w:r w:rsidR="00A83823">
              <w:rPr>
                <w:rFonts w:ascii="Verdana" w:hAnsi="Verdana"/>
              </w:rPr>
              <w:t xml:space="preserve">is a match playable pitch which is all weather. This allows for training all </w:t>
            </w:r>
            <w:r>
              <w:rPr>
                <w:rFonts w:ascii="Verdana" w:hAnsi="Verdana"/>
              </w:rPr>
              <w:lastRenderedPageBreak/>
              <w:t>year, and for tournaments which can help to generate income.</w:t>
            </w:r>
          </w:p>
          <w:p w:rsidR="000B6932" w:rsidRDefault="000B6932" w:rsidP="00A61B69">
            <w:pPr>
              <w:rPr>
                <w:rFonts w:ascii="Verdana" w:hAnsi="Verdana"/>
              </w:rPr>
            </w:pPr>
          </w:p>
          <w:p w:rsidR="000B6932" w:rsidRDefault="000B6932" w:rsidP="00A61B69">
            <w:pPr>
              <w:rPr>
                <w:rFonts w:ascii="Verdana" w:hAnsi="Verdana"/>
              </w:rPr>
            </w:pPr>
            <w:r>
              <w:rPr>
                <w:rFonts w:ascii="Verdana" w:hAnsi="Verdana"/>
              </w:rPr>
              <w:t>A Chapman asked h</w:t>
            </w:r>
            <w:r w:rsidR="00A83823">
              <w:rPr>
                <w:rFonts w:ascii="Verdana" w:hAnsi="Verdana"/>
              </w:rPr>
              <w:t xml:space="preserve">ow St </w:t>
            </w:r>
            <w:proofErr w:type="spellStart"/>
            <w:r w:rsidR="00A83823">
              <w:rPr>
                <w:rFonts w:ascii="Verdana" w:hAnsi="Verdana"/>
              </w:rPr>
              <w:t>Blazey</w:t>
            </w:r>
            <w:proofErr w:type="spellEnd"/>
            <w:r w:rsidR="00A83823">
              <w:rPr>
                <w:rFonts w:ascii="Verdana" w:hAnsi="Verdana"/>
              </w:rPr>
              <w:t xml:space="preserve"> Football Club </w:t>
            </w:r>
            <w:r>
              <w:rPr>
                <w:rFonts w:ascii="Verdana" w:hAnsi="Verdana"/>
              </w:rPr>
              <w:t>is involved.</w:t>
            </w:r>
            <w:r w:rsidR="00A83823">
              <w:rPr>
                <w:rFonts w:ascii="Verdana" w:hAnsi="Verdana"/>
              </w:rPr>
              <w:t xml:space="preserve">  There have been efforts to work together but the Football club </w:t>
            </w:r>
            <w:r>
              <w:rPr>
                <w:rFonts w:ascii="Verdana" w:hAnsi="Verdana"/>
              </w:rPr>
              <w:t>complementary</w:t>
            </w:r>
            <w:r w:rsidR="00A83823">
              <w:rPr>
                <w:rFonts w:ascii="Verdana" w:hAnsi="Verdana"/>
              </w:rPr>
              <w:t xml:space="preserve"> plans. </w:t>
            </w:r>
          </w:p>
          <w:p w:rsidR="000B6932" w:rsidRDefault="000B6932" w:rsidP="00A61B69">
            <w:pPr>
              <w:rPr>
                <w:rFonts w:ascii="Verdana" w:hAnsi="Verdana"/>
              </w:rPr>
            </w:pPr>
          </w:p>
          <w:p w:rsidR="00A83823" w:rsidRDefault="000B6932" w:rsidP="00A61B69">
            <w:pPr>
              <w:rPr>
                <w:rFonts w:ascii="Verdana" w:hAnsi="Verdana"/>
              </w:rPr>
            </w:pPr>
            <w:r>
              <w:rPr>
                <w:rFonts w:ascii="Verdana" w:hAnsi="Verdana"/>
              </w:rPr>
              <w:t xml:space="preserve">A Chapman requested to use visuals to help with the revision of the </w:t>
            </w:r>
            <w:r w:rsidR="00A83823">
              <w:rPr>
                <w:rFonts w:ascii="Verdana" w:hAnsi="Verdana"/>
              </w:rPr>
              <w:t xml:space="preserve">SABEF Prospectus </w:t>
            </w:r>
            <w:r>
              <w:rPr>
                <w:rFonts w:ascii="Verdana" w:hAnsi="Verdana"/>
              </w:rPr>
              <w:t>which includes reference to it in the text.</w:t>
            </w:r>
          </w:p>
          <w:p w:rsidR="000B6932" w:rsidRDefault="000B6932" w:rsidP="00A61B69">
            <w:pPr>
              <w:rPr>
                <w:rFonts w:ascii="Verdana" w:hAnsi="Verdana"/>
              </w:rPr>
            </w:pPr>
          </w:p>
          <w:p w:rsidR="00A83823" w:rsidRPr="00F62D67" w:rsidRDefault="000B6932" w:rsidP="000B6932">
            <w:pPr>
              <w:rPr>
                <w:rFonts w:ascii="Verdana" w:hAnsi="Verdana"/>
              </w:rPr>
            </w:pPr>
            <w:r>
              <w:rPr>
                <w:rFonts w:ascii="Verdana" w:hAnsi="Verdana"/>
              </w:rPr>
              <w:t xml:space="preserve">M Lewis asked if the project was subject to rates. It will get </w:t>
            </w:r>
            <w:r w:rsidR="00A83823">
              <w:rPr>
                <w:rFonts w:ascii="Verdana" w:hAnsi="Verdana"/>
              </w:rPr>
              <w:t xml:space="preserve">80% </w:t>
            </w:r>
            <w:r>
              <w:rPr>
                <w:rFonts w:ascii="Verdana" w:hAnsi="Verdana"/>
              </w:rPr>
              <w:t>rate relief as it’s a charitable organisation and will be seeking 100% relief.</w:t>
            </w:r>
            <w:r w:rsidR="00A83823">
              <w:rPr>
                <w:rFonts w:ascii="Verdana" w:hAnsi="Verdana"/>
              </w:rPr>
              <w:t xml:space="preserve"> </w:t>
            </w:r>
          </w:p>
        </w:tc>
        <w:tc>
          <w:tcPr>
            <w:tcW w:w="770" w:type="dxa"/>
          </w:tcPr>
          <w:p w:rsidR="00E710BB" w:rsidRDefault="00E710BB"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Default="00446AE5" w:rsidP="008B3AF8">
            <w:pPr>
              <w:rPr>
                <w:rFonts w:ascii="Verdana" w:hAnsi="Verdana"/>
              </w:rPr>
            </w:pPr>
          </w:p>
          <w:p w:rsidR="00446AE5" w:rsidRPr="00F62D67" w:rsidRDefault="00446AE5" w:rsidP="008B3AF8">
            <w:pPr>
              <w:rPr>
                <w:rFonts w:ascii="Verdana" w:hAnsi="Verdana"/>
              </w:rPr>
            </w:pPr>
            <w:r>
              <w:rPr>
                <w:rFonts w:ascii="Verdana" w:hAnsi="Verdana"/>
              </w:rPr>
              <w:t>JR</w:t>
            </w:r>
          </w:p>
        </w:tc>
      </w:tr>
      <w:tr w:rsidR="00D76F2B" w:rsidRPr="00F62D67" w:rsidTr="008B3AF8">
        <w:tc>
          <w:tcPr>
            <w:tcW w:w="675" w:type="dxa"/>
          </w:tcPr>
          <w:p w:rsidR="00D76F2B" w:rsidRPr="00F62D67" w:rsidRDefault="00446AE5" w:rsidP="008B3AF8">
            <w:pPr>
              <w:rPr>
                <w:rFonts w:ascii="Verdana" w:hAnsi="Verdana"/>
              </w:rPr>
            </w:pPr>
            <w:r>
              <w:rPr>
                <w:rFonts w:ascii="Verdana" w:hAnsi="Verdana"/>
              </w:rPr>
              <w:lastRenderedPageBreak/>
              <w:t>2</w:t>
            </w:r>
            <w:r w:rsidR="00D76F2B" w:rsidRPr="00F62D67">
              <w:rPr>
                <w:rFonts w:ascii="Verdana" w:hAnsi="Verdana"/>
              </w:rPr>
              <w:t>.</w:t>
            </w:r>
          </w:p>
        </w:tc>
        <w:tc>
          <w:tcPr>
            <w:tcW w:w="7797" w:type="dxa"/>
          </w:tcPr>
          <w:p w:rsidR="00446AE5" w:rsidRPr="00F62D67" w:rsidRDefault="00446AE5" w:rsidP="00446AE5">
            <w:pPr>
              <w:rPr>
                <w:rFonts w:ascii="Verdana" w:hAnsi="Verdana"/>
              </w:rPr>
            </w:pPr>
            <w:r w:rsidRPr="00F62D67">
              <w:rPr>
                <w:rFonts w:ascii="Verdana" w:hAnsi="Verdana"/>
                <w:b/>
              </w:rPr>
              <w:t>Chairman’s announcements</w:t>
            </w:r>
          </w:p>
          <w:p w:rsidR="00C942AA" w:rsidRDefault="00C942AA" w:rsidP="008B3AF8">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has proposed by email that Richard Hurst joins SABEF as a Director and there were no objections. </w:t>
            </w:r>
          </w:p>
          <w:p w:rsidR="00C942AA" w:rsidRDefault="00C942AA" w:rsidP="008B3AF8">
            <w:pPr>
              <w:rPr>
                <w:rFonts w:ascii="Verdana" w:hAnsi="Verdana"/>
              </w:rPr>
            </w:pPr>
          </w:p>
          <w:p w:rsidR="00D76F2B" w:rsidRDefault="00C942AA" w:rsidP="00C942AA">
            <w:pPr>
              <w:rPr>
                <w:rFonts w:ascii="Verdana" w:hAnsi="Verdana"/>
              </w:rPr>
            </w:pPr>
            <w:r>
              <w:rPr>
                <w:rFonts w:ascii="Verdana" w:hAnsi="Verdana"/>
              </w:rPr>
              <w:t>Recommendation: Richard Hurst, White River Place, is nominated as a Director of St Austell Bay CIC. A Chapman proposed; J Kneller seconded – this was passed unanimously.</w:t>
            </w:r>
          </w:p>
          <w:p w:rsidR="00C942AA" w:rsidRDefault="00C942AA" w:rsidP="00C942AA">
            <w:pPr>
              <w:rPr>
                <w:rFonts w:ascii="Verdana" w:hAnsi="Verdana"/>
              </w:rPr>
            </w:pPr>
          </w:p>
          <w:p w:rsidR="00C942AA" w:rsidRDefault="00C942AA" w:rsidP="00C942AA">
            <w:pPr>
              <w:rPr>
                <w:rFonts w:ascii="Verdana" w:hAnsi="Verdana"/>
              </w:rPr>
            </w:pPr>
            <w:r>
              <w:rPr>
                <w:rFonts w:ascii="Verdana" w:hAnsi="Verdana"/>
              </w:rPr>
              <w:t xml:space="preserve">Tamsin Chapman has stood down as a Director. It was agreed that if a new business organisation emerges in St </w:t>
            </w:r>
            <w:proofErr w:type="spellStart"/>
            <w:r>
              <w:rPr>
                <w:rFonts w:ascii="Verdana" w:hAnsi="Verdana"/>
              </w:rPr>
              <w:t>Blazey</w:t>
            </w:r>
            <w:proofErr w:type="spellEnd"/>
            <w:r>
              <w:rPr>
                <w:rFonts w:ascii="Verdana" w:hAnsi="Verdana"/>
              </w:rPr>
              <w:t xml:space="preserve">/ Par, the chair would be invited to be a Director. </w:t>
            </w:r>
          </w:p>
          <w:p w:rsidR="00C942AA" w:rsidRPr="00F62D67" w:rsidRDefault="00C942AA" w:rsidP="00C942AA">
            <w:pPr>
              <w:rPr>
                <w:rFonts w:ascii="Verdana" w:hAnsi="Verdana"/>
              </w:rPr>
            </w:pPr>
          </w:p>
        </w:tc>
        <w:tc>
          <w:tcPr>
            <w:tcW w:w="770" w:type="dxa"/>
          </w:tcPr>
          <w:p w:rsidR="00D76F2B" w:rsidRDefault="00D76F2B" w:rsidP="008B3AF8">
            <w:pPr>
              <w:rPr>
                <w:rFonts w:ascii="Verdana" w:hAnsi="Verdana"/>
              </w:rPr>
            </w:pPr>
          </w:p>
          <w:p w:rsidR="00E710BB" w:rsidRDefault="00E710BB" w:rsidP="008B3AF8">
            <w:pPr>
              <w:rPr>
                <w:rFonts w:ascii="Verdana" w:hAnsi="Verdana"/>
              </w:rPr>
            </w:pPr>
          </w:p>
          <w:p w:rsidR="00E710BB" w:rsidRPr="00F62D67" w:rsidRDefault="00E710BB" w:rsidP="008B3AF8">
            <w:pPr>
              <w:rPr>
                <w:rFonts w:ascii="Verdana" w:hAnsi="Verdana"/>
              </w:rPr>
            </w:pPr>
          </w:p>
        </w:tc>
      </w:tr>
      <w:tr w:rsidR="00B05BA8" w:rsidRPr="00F62D67" w:rsidTr="008B3AF8">
        <w:tc>
          <w:tcPr>
            <w:tcW w:w="675" w:type="dxa"/>
          </w:tcPr>
          <w:p w:rsidR="00B05BA8" w:rsidRPr="00F62D67" w:rsidRDefault="00776EFB" w:rsidP="008B3AF8">
            <w:pPr>
              <w:rPr>
                <w:rFonts w:ascii="Verdana" w:hAnsi="Verdana"/>
              </w:rPr>
            </w:pPr>
            <w:r w:rsidRPr="00F62D67">
              <w:rPr>
                <w:rFonts w:ascii="Verdana" w:hAnsi="Verdana"/>
              </w:rPr>
              <w:t>4</w:t>
            </w:r>
            <w:r w:rsidR="00597D90" w:rsidRPr="00F62D67">
              <w:rPr>
                <w:rFonts w:ascii="Verdana" w:hAnsi="Verdana"/>
              </w:rPr>
              <w:t>.</w:t>
            </w:r>
          </w:p>
        </w:tc>
        <w:tc>
          <w:tcPr>
            <w:tcW w:w="7797" w:type="dxa"/>
          </w:tcPr>
          <w:p w:rsidR="00B05BA8" w:rsidRPr="00F62D67" w:rsidRDefault="00A86DE3" w:rsidP="008B3AF8">
            <w:pPr>
              <w:rPr>
                <w:rFonts w:ascii="Verdana" w:hAnsi="Verdana"/>
                <w:b/>
              </w:rPr>
            </w:pPr>
            <w:r w:rsidRPr="00F62D67">
              <w:rPr>
                <w:rFonts w:ascii="Verdana" w:hAnsi="Verdana"/>
                <w:b/>
              </w:rPr>
              <w:t xml:space="preserve">Notes of the last meeting </w:t>
            </w:r>
            <w:r w:rsidR="00C942AA">
              <w:rPr>
                <w:rFonts w:ascii="Verdana" w:hAnsi="Verdana"/>
                <w:b/>
              </w:rPr>
              <w:t>24</w:t>
            </w:r>
            <w:r w:rsidR="00C942AA" w:rsidRPr="00C942AA">
              <w:rPr>
                <w:rFonts w:ascii="Verdana" w:hAnsi="Verdana"/>
                <w:b/>
                <w:vertAlign w:val="superscript"/>
              </w:rPr>
              <w:t>th</w:t>
            </w:r>
            <w:r w:rsidR="00C942AA">
              <w:rPr>
                <w:rFonts w:ascii="Verdana" w:hAnsi="Verdana"/>
                <w:b/>
              </w:rPr>
              <w:t xml:space="preserve"> January 2018</w:t>
            </w:r>
          </w:p>
          <w:p w:rsidR="00B05BA8" w:rsidRPr="00F62D67" w:rsidRDefault="00A86DE3" w:rsidP="008B3AF8">
            <w:pPr>
              <w:rPr>
                <w:rFonts w:ascii="Verdana" w:hAnsi="Verdana"/>
              </w:rPr>
            </w:pPr>
            <w:r w:rsidRPr="00F62D67">
              <w:rPr>
                <w:rFonts w:ascii="Verdana" w:hAnsi="Verdana"/>
              </w:rPr>
              <w:t xml:space="preserve">These were agreed. </w:t>
            </w:r>
            <w:r w:rsidR="00C942AA">
              <w:rPr>
                <w:rFonts w:ascii="Verdana" w:hAnsi="Verdana"/>
              </w:rPr>
              <w:t xml:space="preserve">A Chapman is drafting a revised prospectus which will include costings for the programmes of the working groups. Text will be circulated shortly and designers from Eden will then design the document. Once this is available, a briefing will be organised for officer from CC to inform them of the aspirations of SABEF so they can support the programme. It will also be used for funding bids. </w:t>
            </w:r>
          </w:p>
          <w:p w:rsidR="00B05BA8" w:rsidRPr="00F62D67" w:rsidRDefault="00B05BA8" w:rsidP="008B3AF8">
            <w:pPr>
              <w:rPr>
                <w:rFonts w:ascii="Verdana" w:hAnsi="Verdana"/>
              </w:rPr>
            </w:pPr>
          </w:p>
        </w:tc>
        <w:tc>
          <w:tcPr>
            <w:tcW w:w="770" w:type="dxa"/>
          </w:tcPr>
          <w:p w:rsidR="00B05BA8" w:rsidRPr="00F62D67" w:rsidRDefault="00B05BA8" w:rsidP="008B3AF8">
            <w:pPr>
              <w:rPr>
                <w:rFonts w:ascii="Verdana" w:hAnsi="Verdana"/>
              </w:rPr>
            </w:pPr>
          </w:p>
          <w:p w:rsidR="00473FE6" w:rsidRPr="00F62D67" w:rsidRDefault="00473FE6" w:rsidP="008B3AF8">
            <w:pPr>
              <w:rPr>
                <w:rFonts w:ascii="Verdana" w:hAnsi="Verdana"/>
              </w:rPr>
            </w:pPr>
          </w:p>
        </w:tc>
      </w:tr>
      <w:tr w:rsidR="00473FE6" w:rsidRPr="00F62D67" w:rsidTr="008B3AF8">
        <w:tc>
          <w:tcPr>
            <w:tcW w:w="675" w:type="dxa"/>
          </w:tcPr>
          <w:p w:rsidR="00473FE6" w:rsidRPr="00F62D67" w:rsidRDefault="00C942AA" w:rsidP="008B3AF8">
            <w:pPr>
              <w:rPr>
                <w:rFonts w:ascii="Verdana" w:hAnsi="Verdana"/>
              </w:rPr>
            </w:pPr>
            <w:r>
              <w:rPr>
                <w:rFonts w:ascii="Verdana" w:hAnsi="Verdana"/>
              </w:rPr>
              <w:t>5</w:t>
            </w:r>
            <w:r w:rsidR="00473FE6" w:rsidRPr="00F62D67">
              <w:rPr>
                <w:rFonts w:ascii="Verdana" w:hAnsi="Verdana"/>
              </w:rPr>
              <w:t>.</w:t>
            </w:r>
          </w:p>
        </w:tc>
        <w:tc>
          <w:tcPr>
            <w:tcW w:w="7797" w:type="dxa"/>
          </w:tcPr>
          <w:p w:rsidR="00473FE6" w:rsidRPr="00F62D67" w:rsidRDefault="00473FE6" w:rsidP="008B3AF8">
            <w:pPr>
              <w:rPr>
                <w:rFonts w:ascii="Verdana" w:hAnsi="Verdana"/>
              </w:rPr>
            </w:pPr>
            <w:proofErr w:type="spellStart"/>
            <w:r w:rsidRPr="00F62D67">
              <w:rPr>
                <w:rFonts w:ascii="Verdana" w:hAnsi="Verdana"/>
                <w:b/>
              </w:rPr>
              <w:t>Thinkingplace</w:t>
            </w:r>
            <w:proofErr w:type="spellEnd"/>
            <w:r w:rsidR="0078095F" w:rsidRPr="00F62D67">
              <w:rPr>
                <w:rFonts w:ascii="Verdana" w:hAnsi="Verdana"/>
                <w:b/>
              </w:rPr>
              <w:t xml:space="preserve"> – St Austell Place Shaping Strategy</w:t>
            </w:r>
          </w:p>
          <w:p w:rsidR="00C942AA" w:rsidRDefault="00C942AA" w:rsidP="00A713A2">
            <w:pPr>
              <w:rPr>
                <w:rFonts w:ascii="Verdana" w:hAnsi="Verdana"/>
              </w:rPr>
            </w:pPr>
          </w:p>
          <w:p w:rsidR="00C942AA" w:rsidRPr="00F62D67" w:rsidRDefault="00C942AA" w:rsidP="00C942AA">
            <w:pPr>
              <w:rPr>
                <w:rFonts w:ascii="Verdana" w:hAnsi="Verdana"/>
              </w:rPr>
            </w:pPr>
            <w:r>
              <w:rPr>
                <w:rFonts w:ascii="Verdana" w:hAnsi="Verdana"/>
              </w:rPr>
              <w:t xml:space="preserve">Copies of The St Austell Storybook have been printed by St Austell Print and were distributed to Directors only. </w:t>
            </w:r>
            <w:r>
              <w:rPr>
                <w:rFonts w:ascii="Verdana" w:hAnsi="Verdana"/>
              </w:rPr>
              <w:t>The launch has been rescheduled for 9 May. Over 100 were expected at the last event; Directors were requested to promote the event as the capacity for the venue is 225.</w:t>
            </w:r>
          </w:p>
          <w:p w:rsidR="00B07CAB" w:rsidRPr="00F62D67" w:rsidRDefault="00B07CAB" w:rsidP="00B07CAB">
            <w:pPr>
              <w:rPr>
                <w:rFonts w:ascii="Verdana" w:hAnsi="Verdana"/>
              </w:rPr>
            </w:pPr>
          </w:p>
        </w:tc>
        <w:tc>
          <w:tcPr>
            <w:tcW w:w="770" w:type="dxa"/>
          </w:tcPr>
          <w:p w:rsidR="00E710BB" w:rsidRPr="00F62D67" w:rsidRDefault="00E710BB" w:rsidP="008B3AF8">
            <w:pPr>
              <w:rPr>
                <w:rFonts w:ascii="Verdana" w:hAnsi="Verdana"/>
              </w:rPr>
            </w:pPr>
          </w:p>
        </w:tc>
      </w:tr>
      <w:tr w:rsidR="00C942AA" w:rsidRPr="00F62D67" w:rsidTr="008B3AF8">
        <w:tc>
          <w:tcPr>
            <w:tcW w:w="675" w:type="dxa"/>
          </w:tcPr>
          <w:p w:rsidR="00C942AA" w:rsidRPr="00F62D67" w:rsidRDefault="00C942AA" w:rsidP="008B3AF8">
            <w:pPr>
              <w:rPr>
                <w:rFonts w:ascii="Verdana" w:hAnsi="Verdana"/>
              </w:rPr>
            </w:pPr>
            <w:r>
              <w:rPr>
                <w:rFonts w:ascii="Verdana" w:hAnsi="Verdana"/>
              </w:rPr>
              <w:t>6.</w:t>
            </w:r>
          </w:p>
        </w:tc>
        <w:tc>
          <w:tcPr>
            <w:tcW w:w="7797" w:type="dxa"/>
          </w:tcPr>
          <w:p w:rsidR="00C942AA" w:rsidRDefault="00C942AA" w:rsidP="008B3AF8">
            <w:pPr>
              <w:rPr>
                <w:rFonts w:ascii="Verdana" w:hAnsi="Verdana"/>
              </w:rPr>
            </w:pPr>
            <w:r>
              <w:rPr>
                <w:rFonts w:ascii="Verdana" w:hAnsi="Verdana"/>
                <w:b/>
              </w:rPr>
              <w:t>Procurement Policy</w:t>
            </w:r>
          </w:p>
          <w:p w:rsidR="00C942AA" w:rsidRDefault="00C942AA" w:rsidP="008B3AF8">
            <w:pPr>
              <w:rPr>
                <w:rFonts w:ascii="Verdana" w:hAnsi="Verdana"/>
              </w:rPr>
            </w:pPr>
            <w:r>
              <w:rPr>
                <w:rFonts w:ascii="Verdana" w:hAnsi="Verdana"/>
              </w:rPr>
              <w:t>This is important for SABEF as it moves forward</w:t>
            </w:r>
            <w:r w:rsidR="00D37B9A">
              <w:rPr>
                <w:rFonts w:ascii="Verdana" w:hAnsi="Verdana"/>
              </w:rPr>
              <w:t xml:space="preserve">, particularly for funding bids. </w:t>
            </w:r>
            <w:r>
              <w:rPr>
                <w:rFonts w:ascii="Verdana" w:hAnsi="Verdana"/>
              </w:rPr>
              <w:t>Comments were invited on the draft policy which is based on one that St</w:t>
            </w:r>
            <w:r w:rsidR="00D37B9A">
              <w:rPr>
                <w:rFonts w:ascii="Verdana" w:hAnsi="Verdana"/>
              </w:rPr>
              <w:t xml:space="preserve"> Austell Market House use:</w:t>
            </w:r>
          </w:p>
          <w:p w:rsidR="00D37B9A" w:rsidRDefault="00D37B9A" w:rsidP="008B3AF8">
            <w:pPr>
              <w:rPr>
                <w:rFonts w:ascii="Verdana" w:hAnsi="Verdana"/>
              </w:rPr>
            </w:pPr>
            <w:r>
              <w:rPr>
                <w:rFonts w:ascii="Verdana" w:hAnsi="Verdana"/>
              </w:rPr>
              <w:t xml:space="preserve">First limit should be £5,000 for one quote, and £5-25,000 three quotes should be obtained. This does not have to be referred to the Board but it is important that there </w:t>
            </w:r>
            <w:proofErr w:type="gramStart"/>
            <w:r>
              <w:rPr>
                <w:rFonts w:ascii="Verdana" w:hAnsi="Verdana"/>
              </w:rPr>
              <w:t>are value</w:t>
            </w:r>
            <w:proofErr w:type="gramEnd"/>
            <w:r>
              <w:rPr>
                <w:rFonts w:ascii="Verdana" w:hAnsi="Verdana"/>
              </w:rPr>
              <w:t xml:space="preserve"> for money tests in place.</w:t>
            </w:r>
          </w:p>
          <w:p w:rsidR="00D37B9A" w:rsidRDefault="00D37B9A" w:rsidP="008B3AF8">
            <w:pPr>
              <w:rPr>
                <w:rFonts w:ascii="Verdana" w:hAnsi="Verdana"/>
              </w:rPr>
            </w:pPr>
            <w:r>
              <w:rPr>
                <w:rFonts w:ascii="Verdana" w:hAnsi="Verdana"/>
              </w:rPr>
              <w:t xml:space="preserve">The </w:t>
            </w:r>
            <w:proofErr w:type="spellStart"/>
            <w:r>
              <w:rPr>
                <w:rFonts w:ascii="Verdana" w:hAnsi="Verdana"/>
              </w:rPr>
              <w:t>make up</w:t>
            </w:r>
            <w:proofErr w:type="spellEnd"/>
            <w:r>
              <w:rPr>
                <w:rFonts w:ascii="Verdana" w:hAnsi="Verdana"/>
              </w:rPr>
              <w:t xml:space="preserve"> of the project team does not include any public sector representation and most monies to date have been public sector funds. </w:t>
            </w:r>
          </w:p>
          <w:p w:rsidR="00D37B9A" w:rsidRDefault="00D37B9A" w:rsidP="008B3AF8">
            <w:pPr>
              <w:rPr>
                <w:rFonts w:ascii="Verdana" w:hAnsi="Verdana"/>
              </w:rPr>
            </w:pPr>
            <w:r>
              <w:rPr>
                <w:rFonts w:ascii="Verdana" w:hAnsi="Verdana"/>
              </w:rPr>
              <w:t>The Project team is the chairs of the working groups and it intended as a ‘doing’ group. It currently works well.</w:t>
            </w:r>
          </w:p>
          <w:p w:rsidR="00D37B9A" w:rsidRDefault="00D37B9A" w:rsidP="00D37B9A">
            <w:pPr>
              <w:rPr>
                <w:rFonts w:ascii="Verdana" w:hAnsi="Verdana"/>
              </w:rPr>
            </w:pPr>
            <w:r>
              <w:rPr>
                <w:rFonts w:ascii="Verdana" w:hAnsi="Verdana"/>
              </w:rPr>
              <w:t>The Board should take financial decisions, which are then delegated to the Project team to implement within the guidelines of the policy.</w:t>
            </w:r>
          </w:p>
          <w:p w:rsidR="00D37B9A" w:rsidRDefault="00D37B9A" w:rsidP="00D37B9A">
            <w:pPr>
              <w:rPr>
                <w:rFonts w:ascii="Verdana" w:hAnsi="Verdana"/>
              </w:rPr>
            </w:pPr>
            <w:r>
              <w:rPr>
                <w:rFonts w:ascii="Verdana" w:hAnsi="Verdana"/>
              </w:rPr>
              <w:t>The Project team need to have the backing of the Board for the financial decisions that are delegated to them.</w:t>
            </w:r>
          </w:p>
          <w:p w:rsidR="00D37B9A" w:rsidRDefault="00D37B9A" w:rsidP="00D37B9A">
            <w:pPr>
              <w:rPr>
                <w:rFonts w:ascii="Verdana" w:hAnsi="Verdana"/>
              </w:rPr>
            </w:pPr>
            <w:r>
              <w:rPr>
                <w:rFonts w:ascii="Verdana" w:hAnsi="Verdana"/>
              </w:rPr>
              <w:t>It would be helpful if reports from the working groups included financial reports</w:t>
            </w:r>
          </w:p>
          <w:p w:rsidR="00D37B9A" w:rsidRDefault="00D37B9A" w:rsidP="00D37B9A">
            <w:pPr>
              <w:rPr>
                <w:rFonts w:ascii="Verdana" w:hAnsi="Verdana"/>
              </w:rPr>
            </w:pPr>
          </w:p>
          <w:p w:rsidR="00D37B9A" w:rsidRDefault="00D37B9A" w:rsidP="00D37B9A">
            <w:pPr>
              <w:rPr>
                <w:rFonts w:ascii="Verdana" w:hAnsi="Verdana"/>
              </w:rPr>
            </w:pPr>
            <w:r>
              <w:rPr>
                <w:rFonts w:ascii="Verdana" w:hAnsi="Verdana"/>
              </w:rPr>
              <w:t>It was agreed that the policy is redrafted and circulated to Directors for comment.</w:t>
            </w:r>
          </w:p>
          <w:p w:rsidR="00D37B9A" w:rsidRPr="00C942AA" w:rsidRDefault="00D37B9A" w:rsidP="00D37B9A">
            <w:pPr>
              <w:rPr>
                <w:rFonts w:ascii="Verdana" w:hAnsi="Verdana"/>
              </w:rPr>
            </w:pPr>
          </w:p>
        </w:tc>
        <w:tc>
          <w:tcPr>
            <w:tcW w:w="770" w:type="dxa"/>
          </w:tcPr>
          <w:p w:rsidR="00C942AA" w:rsidRDefault="00C942A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p>
          <w:p w:rsidR="00D37B9A" w:rsidRDefault="00D37B9A" w:rsidP="008B3AF8">
            <w:pPr>
              <w:rPr>
                <w:rFonts w:ascii="Verdana" w:hAnsi="Verdana"/>
              </w:rPr>
            </w:pPr>
            <w:r>
              <w:rPr>
                <w:rFonts w:ascii="Verdana" w:hAnsi="Verdana"/>
              </w:rPr>
              <w:t>AC</w:t>
            </w:r>
          </w:p>
        </w:tc>
      </w:tr>
      <w:tr w:rsidR="000E58D8" w:rsidRPr="00F62D67" w:rsidTr="008B3AF8">
        <w:tc>
          <w:tcPr>
            <w:tcW w:w="675" w:type="dxa"/>
          </w:tcPr>
          <w:p w:rsidR="000E58D8" w:rsidRPr="00F62D67" w:rsidRDefault="0078095F" w:rsidP="008B3AF8">
            <w:pPr>
              <w:rPr>
                <w:rFonts w:ascii="Verdana" w:hAnsi="Verdana"/>
              </w:rPr>
            </w:pPr>
            <w:r w:rsidRPr="00F62D67">
              <w:rPr>
                <w:rFonts w:ascii="Verdana" w:hAnsi="Verdana"/>
              </w:rPr>
              <w:t>7</w:t>
            </w:r>
            <w:r w:rsidR="000E58D8" w:rsidRPr="00F62D67">
              <w:rPr>
                <w:rFonts w:ascii="Verdana" w:hAnsi="Verdana"/>
              </w:rPr>
              <w:t>.</w:t>
            </w:r>
          </w:p>
        </w:tc>
        <w:tc>
          <w:tcPr>
            <w:tcW w:w="7797" w:type="dxa"/>
          </w:tcPr>
          <w:p w:rsidR="000E58D8" w:rsidRPr="00F62D67" w:rsidRDefault="000E58D8" w:rsidP="008B3AF8">
            <w:pPr>
              <w:rPr>
                <w:rFonts w:ascii="Verdana" w:hAnsi="Verdana"/>
              </w:rPr>
            </w:pPr>
            <w:r w:rsidRPr="00F62D67">
              <w:rPr>
                <w:rFonts w:ascii="Verdana" w:hAnsi="Verdana"/>
                <w:b/>
              </w:rPr>
              <w:t>Update on Clay Town Project</w:t>
            </w:r>
          </w:p>
          <w:p w:rsidR="000E58D8" w:rsidRDefault="0078095F" w:rsidP="00D37B9A">
            <w:pPr>
              <w:rPr>
                <w:rFonts w:ascii="Verdana" w:hAnsi="Verdana"/>
              </w:rPr>
            </w:pPr>
            <w:r w:rsidRPr="00F62D67">
              <w:rPr>
                <w:rFonts w:ascii="Verdana" w:hAnsi="Verdana"/>
              </w:rPr>
              <w:t xml:space="preserve">D James </w:t>
            </w:r>
            <w:r w:rsidR="00D37B9A">
              <w:rPr>
                <w:rFonts w:ascii="Verdana" w:hAnsi="Verdana"/>
              </w:rPr>
              <w:t xml:space="preserve">gave a verbal report. The next White Gold project is planned for 15 September and will partner the Cornwall Design Fair in Penzance which should enable a wider range of speakers/ activities. The Budget is likely to be £30,000 and the Arts Council have been approached for funding. The event will have a wider offer across the town, with more entertainment/ music. </w:t>
            </w:r>
          </w:p>
          <w:p w:rsidR="00D37B9A" w:rsidRDefault="00D37B9A" w:rsidP="00D37B9A">
            <w:pPr>
              <w:rPr>
                <w:rFonts w:ascii="Verdana" w:hAnsi="Verdana"/>
              </w:rPr>
            </w:pPr>
            <w:r>
              <w:rPr>
                <w:rFonts w:ascii="Verdana" w:hAnsi="Verdana"/>
              </w:rPr>
              <w:tab/>
              <w:t>There is also an aspiration to launch an International Ceramics Prize at this event which would be awarded in 2019. This would attract art work of an international standard and provide a bursary to wor</w:t>
            </w:r>
            <w:r w:rsidR="009D0E52">
              <w:rPr>
                <w:rFonts w:ascii="Verdana" w:hAnsi="Verdana"/>
              </w:rPr>
              <w:t>k locally, particularly with young people. There would also be a Cornwall prize. This needs corporate sponsorship. There is no such prize on offer at the moment.</w:t>
            </w:r>
          </w:p>
          <w:p w:rsidR="009D0E52" w:rsidRDefault="009D0E52" w:rsidP="00D37B9A">
            <w:pPr>
              <w:rPr>
                <w:rFonts w:ascii="Verdana" w:hAnsi="Verdana"/>
              </w:rPr>
            </w:pPr>
            <w:r>
              <w:rPr>
                <w:rFonts w:ascii="Verdana" w:hAnsi="Verdana"/>
              </w:rPr>
              <w:tab/>
              <w:t xml:space="preserve">The first draft of the Public Arts Strategy has been put together and will be considered by the working group at its next meeting. Consultation undertaken has been supportive and the sites which are being reviewed link to the Garden Town project. </w:t>
            </w:r>
            <w:proofErr w:type="spellStart"/>
            <w:r>
              <w:rPr>
                <w:rFonts w:ascii="Verdana" w:hAnsi="Verdana"/>
              </w:rPr>
              <w:t>Biddicks</w:t>
            </w:r>
            <w:proofErr w:type="spellEnd"/>
            <w:r>
              <w:rPr>
                <w:rFonts w:ascii="Verdana" w:hAnsi="Verdana"/>
              </w:rPr>
              <w:t xml:space="preserve"> Court may be one area which can be delivered quickly and D James recently met with the BID who </w:t>
            </w:r>
            <w:proofErr w:type="gramStart"/>
            <w:r>
              <w:rPr>
                <w:rFonts w:ascii="Verdana" w:hAnsi="Verdana"/>
              </w:rPr>
              <w:t>have</w:t>
            </w:r>
            <w:proofErr w:type="gramEnd"/>
            <w:r>
              <w:rPr>
                <w:rFonts w:ascii="Verdana" w:hAnsi="Verdana"/>
              </w:rPr>
              <w:t xml:space="preserve"> some proposals as well. The strategy will be circulated for consultation.</w:t>
            </w:r>
          </w:p>
          <w:p w:rsidR="009D0E52" w:rsidRDefault="009D0E52" w:rsidP="00D37B9A">
            <w:pPr>
              <w:rPr>
                <w:rFonts w:ascii="Verdana" w:hAnsi="Verdana"/>
              </w:rPr>
            </w:pPr>
            <w:r>
              <w:rPr>
                <w:rFonts w:ascii="Verdana" w:hAnsi="Verdana"/>
              </w:rPr>
              <w:tab/>
              <w:t>The outcome of the bid for the Out of Place project is imminent. This will need some match funding.</w:t>
            </w:r>
          </w:p>
          <w:p w:rsidR="009D0E52" w:rsidRDefault="009D0E52" w:rsidP="00D37B9A">
            <w:pPr>
              <w:rPr>
                <w:rFonts w:ascii="Verdana" w:hAnsi="Verdana"/>
              </w:rPr>
            </w:pPr>
            <w:r>
              <w:rPr>
                <w:rFonts w:ascii="Verdana" w:hAnsi="Verdana"/>
              </w:rPr>
              <w:tab/>
            </w:r>
            <w:proofErr w:type="spellStart"/>
            <w:r>
              <w:rPr>
                <w:rFonts w:ascii="Verdana" w:hAnsi="Verdana"/>
              </w:rPr>
              <w:t>Jardin</w:t>
            </w:r>
            <w:proofErr w:type="spellEnd"/>
            <w:r>
              <w:rPr>
                <w:rFonts w:ascii="Verdana" w:hAnsi="Verdana"/>
              </w:rPr>
              <w:t xml:space="preserve"> de Plant in Nantes is an exemplar of urban regeneration through greening and cultural activity focussed on parks and gardens. As a result the city is the 3</w:t>
            </w:r>
            <w:r w:rsidRPr="009D0E52">
              <w:rPr>
                <w:rFonts w:ascii="Verdana" w:hAnsi="Verdana"/>
                <w:vertAlign w:val="superscript"/>
              </w:rPr>
              <w:t>rd</w:t>
            </w:r>
            <w:r>
              <w:rPr>
                <w:rFonts w:ascii="Verdana" w:hAnsi="Verdana"/>
              </w:rPr>
              <w:t xml:space="preserve"> most visited in France and the most popular to live and work in. The key event is a Festival 19-21 June and SABEF has an invitation to attend. Directors should contact D James if interested.</w:t>
            </w:r>
          </w:p>
          <w:p w:rsidR="009D0E52" w:rsidRDefault="009D0E52" w:rsidP="00D37B9A">
            <w:pPr>
              <w:rPr>
                <w:rFonts w:ascii="Verdana" w:hAnsi="Verdana"/>
              </w:rPr>
            </w:pPr>
            <w:r>
              <w:rPr>
                <w:rFonts w:ascii="Verdana" w:hAnsi="Verdana"/>
              </w:rPr>
              <w:tab/>
              <w:t>P Moody reported that Will Coleman (Golden Tree) has approached SABEF about the possibility of the Man Engine being permanently housed in this area. P Moody is meeting W Coleman to discuss further.</w:t>
            </w:r>
          </w:p>
          <w:p w:rsidR="009D0E52" w:rsidRPr="00F62D67" w:rsidRDefault="009D0E52" w:rsidP="00D37B9A">
            <w:pPr>
              <w:rPr>
                <w:rFonts w:ascii="Verdana" w:hAnsi="Verdana"/>
              </w:rPr>
            </w:pPr>
          </w:p>
        </w:tc>
        <w:tc>
          <w:tcPr>
            <w:tcW w:w="770" w:type="dxa"/>
          </w:tcPr>
          <w:p w:rsidR="000E58D8" w:rsidRDefault="000E58D8"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r>
              <w:rPr>
                <w:rFonts w:ascii="Verdana" w:hAnsi="Verdana"/>
              </w:rPr>
              <w:t>DJ</w:t>
            </w: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r>
              <w:rPr>
                <w:rFonts w:ascii="Verdana" w:hAnsi="Verdana"/>
              </w:rPr>
              <w:t>All</w:t>
            </w: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Pr="00F62D67" w:rsidRDefault="00ED3123" w:rsidP="008B3AF8">
            <w:pPr>
              <w:rPr>
                <w:rFonts w:ascii="Verdana" w:hAnsi="Verdana"/>
              </w:rPr>
            </w:pPr>
            <w:r>
              <w:rPr>
                <w:rFonts w:ascii="Verdana" w:hAnsi="Verdana"/>
              </w:rPr>
              <w:t>PM</w:t>
            </w:r>
          </w:p>
        </w:tc>
      </w:tr>
      <w:tr w:rsidR="00D43D35" w:rsidRPr="00F62D67" w:rsidTr="008B3AF8">
        <w:tc>
          <w:tcPr>
            <w:tcW w:w="675" w:type="dxa"/>
          </w:tcPr>
          <w:p w:rsidR="00D43D35" w:rsidRPr="00F62D67" w:rsidRDefault="0078095F" w:rsidP="008B3AF8">
            <w:pPr>
              <w:rPr>
                <w:rFonts w:ascii="Verdana" w:hAnsi="Verdana"/>
              </w:rPr>
            </w:pPr>
            <w:r w:rsidRPr="00F62D67">
              <w:rPr>
                <w:rFonts w:ascii="Verdana" w:hAnsi="Verdana"/>
              </w:rPr>
              <w:t>8</w:t>
            </w:r>
            <w:r w:rsidR="0032541E" w:rsidRPr="00F62D67">
              <w:rPr>
                <w:rFonts w:ascii="Verdana" w:hAnsi="Verdana"/>
              </w:rPr>
              <w:t>.</w:t>
            </w:r>
          </w:p>
        </w:tc>
        <w:tc>
          <w:tcPr>
            <w:tcW w:w="7797" w:type="dxa"/>
          </w:tcPr>
          <w:p w:rsidR="002E16C8" w:rsidRPr="00F62D67" w:rsidRDefault="0032541E" w:rsidP="00D43D35">
            <w:pPr>
              <w:rPr>
                <w:rFonts w:ascii="Verdana" w:hAnsi="Verdana"/>
              </w:rPr>
            </w:pPr>
            <w:r w:rsidRPr="00F62D67">
              <w:rPr>
                <w:rFonts w:ascii="Verdana" w:hAnsi="Verdana"/>
                <w:b/>
              </w:rPr>
              <w:t>Update on the St Austell Garden Town project</w:t>
            </w:r>
            <w:r w:rsidRPr="00F62D67">
              <w:rPr>
                <w:rFonts w:ascii="Verdana" w:hAnsi="Verdana"/>
              </w:rPr>
              <w:t xml:space="preserve"> </w:t>
            </w:r>
          </w:p>
          <w:p w:rsidR="000855EA" w:rsidRDefault="009D0E52" w:rsidP="009D0E52">
            <w:pPr>
              <w:rPr>
                <w:rFonts w:ascii="Verdana" w:hAnsi="Verdana"/>
              </w:rPr>
            </w:pPr>
            <w:r>
              <w:rPr>
                <w:rFonts w:ascii="Verdana" w:hAnsi="Verdana"/>
              </w:rPr>
              <w:t xml:space="preserve">Iain Davies from </w:t>
            </w:r>
            <w:proofErr w:type="spellStart"/>
            <w:r>
              <w:rPr>
                <w:rFonts w:ascii="Verdana" w:hAnsi="Verdana"/>
              </w:rPr>
              <w:t>Heligan</w:t>
            </w:r>
            <w:proofErr w:type="spellEnd"/>
            <w:r>
              <w:rPr>
                <w:rFonts w:ascii="Verdana" w:hAnsi="Verdana"/>
              </w:rPr>
              <w:t xml:space="preserve"> has produced a vision document which will be considered by the Garden Town group next week. It will be circulated to the Directors once agreed. </w:t>
            </w:r>
            <w:r w:rsidR="0078095F" w:rsidRPr="00F62D67">
              <w:rPr>
                <w:rFonts w:ascii="Verdana" w:hAnsi="Verdana"/>
              </w:rPr>
              <w:t>The Garden Town festival is planned for 25</w:t>
            </w:r>
            <w:r w:rsidR="0078095F" w:rsidRPr="00F62D67">
              <w:rPr>
                <w:rFonts w:ascii="Verdana" w:hAnsi="Verdana"/>
                <w:vertAlign w:val="superscript"/>
              </w:rPr>
              <w:t>th</w:t>
            </w:r>
            <w:r w:rsidR="0078095F" w:rsidRPr="00F62D67">
              <w:rPr>
                <w:rFonts w:ascii="Verdana" w:hAnsi="Verdana"/>
              </w:rPr>
              <w:t xml:space="preserve"> and 26</w:t>
            </w:r>
            <w:r w:rsidR="0078095F" w:rsidRPr="00F62D67">
              <w:rPr>
                <w:rFonts w:ascii="Verdana" w:hAnsi="Verdana"/>
                <w:vertAlign w:val="superscript"/>
              </w:rPr>
              <w:t>th</w:t>
            </w:r>
            <w:r w:rsidR="0078095F" w:rsidRPr="00F62D67">
              <w:rPr>
                <w:rFonts w:ascii="Verdana" w:hAnsi="Verdana"/>
              </w:rPr>
              <w:t xml:space="preserve"> May and </w:t>
            </w:r>
            <w:r>
              <w:rPr>
                <w:rFonts w:ascii="Verdana" w:hAnsi="Verdana"/>
              </w:rPr>
              <w:t xml:space="preserve">has a budget of £3,000 which will be put to the sub group next week. </w:t>
            </w:r>
            <w:r w:rsidR="00ED3123">
              <w:rPr>
                <w:rFonts w:ascii="Verdana" w:hAnsi="Verdana"/>
              </w:rPr>
              <w:t>Directors were requested to help promote this event.</w:t>
            </w:r>
          </w:p>
          <w:p w:rsidR="009D0E52" w:rsidRDefault="009D0E52" w:rsidP="009D0E52">
            <w:pPr>
              <w:rPr>
                <w:rFonts w:ascii="Verdana" w:hAnsi="Verdana"/>
              </w:rPr>
            </w:pPr>
            <w:r>
              <w:rPr>
                <w:rFonts w:ascii="Verdana" w:hAnsi="Verdana"/>
              </w:rPr>
              <w:tab/>
              <w:t xml:space="preserve">P Moody has met with Rob Lacey, Cornwall Council </w:t>
            </w:r>
            <w:r w:rsidR="008D714B">
              <w:rPr>
                <w:rFonts w:ascii="Verdana" w:hAnsi="Verdana"/>
              </w:rPr>
              <w:t xml:space="preserve">who is leading on PERFECT </w:t>
            </w:r>
            <w:r w:rsidR="008D714B" w:rsidRPr="00F62D67">
              <w:rPr>
                <w:rFonts w:ascii="Verdana" w:hAnsi="Verdana"/>
              </w:rPr>
              <w:t>(Planning for Environment and Resource Efficiency in European Cities and Towns) the purpose of which is to raise awareness and promote the multiple benefits of Green Infrastructure through research and practical actions. St Austell could be a pilot for this.</w:t>
            </w:r>
            <w:r w:rsidR="008D714B">
              <w:rPr>
                <w:rFonts w:ascii="Verdana" w:hAnsi="Verdana"/>
              </w:rPr>
              <w:t xml:space="preserve"> </w:t>
            </w:r>
          </w:p>
          <w:p w:rsidR="008D714B" w:rsidRDefault="008D714B" w:rsidP="009D0E52">
            <w:pPr>
              <w:rPr>
                <w:rFonts w:ascii="Verdana" w:hAnsi="Verdana"/>
              </w:rPr>
            </w:pPr>
            <w:r>
              <w:rPr>
                <w:rFonts w:ascii="Verdana" w:hAnsi="Verdana"/>
              </w:rPr>
              <w:tab/>
              <w:t xml:space="preserve">J Knight has been linking with the Cornwall Council EU project for green infrastructure and St Austell will be included </w:t>
            </w:r>
            <w:proofErr w:type="spellStart"/>
            <w:r>
              <w:rPr>
                <w:rFonts w:ascii="Verdana" w:hAnsi="Verdana"/>
              </w:rPr>
              <w:t>if</w:t>
            </w:r>
            <w:proofErr w:type="spellEnd"/>
            <w:r>
              <w:rPr>
                <w:rFonts w:ascii="Verdana" w:hAnsi="Verdana"/>
              </w:rPr>
              <w:t xml:space="preserve"> the second phase is approved.</w:t>
            </w:r>
          </w:p>
          <w:p w:rsidR="008D714B" w:rsidRDefault="008D714B" w:rsidP="009D0E52">
            <w:pPr>
              <w:rPr>
                <w:rFonts w:ascii="Verdana" w:hAnsi="Verdana"/>
              </w:rPr>
            </w:pPr>
            <w:r>
              <w:rPr>
                <w:rFonts w:ascii="Verdana" w:hAnsi="Verdana"/>
              </w:rPr>
              <w:tab/>
              <w:t>There has also been dialogue with St Austell Town Council to try to link with their grounds maintenance programme and other projects they are taking forward in the town.</w:t>
            </w:r>
          </w:p>
          <w:p w:rsidR="008D714B" w:rsidRDefault="008D714B" w:rsidP="008D714B">
            <w:pPr>
              <w:rPr>
                <w:rFonts w:ascii="Verdana" w:hAnsi="Verdana"/>
              </w:rPr>
            </w:pPr>
            <w:r>
              <w:rPr>
                <w:rFonts w:ascii="Verdana" w:hAnsi="Verdana"/>
              </w:rPr>
              <w:tab/>
              <w:t>A Chapman reported that the application to Grow Wild was not successful but dialogue with the Grow Wild team has been fruitful and they will be attending the Garden Festival in May. 50 seed packs have also been secured which are being distributed to schools in the area and will be featured at the festival. There is an aim to expand this to include the whole town next year and the A3- link road in the future.</w:t>
            </w:r>
          </w:p>
          <w:p w:rsidR="008D714B" w:rsidRPr="00F62D67" w:rsidRDefault="008D714B" w:rsidP="008D714B">
            <w:pPr>
              <w:rPr>
                <w:rFonts w:ascii="Verdana" w:hAnsi="Verdana"/>
              </w:rPr>
            </w:pPr>
          </w:p>
        </w:tc>
        <w:tc>
          <w:tcPr>
            <w:tcW w:w="770" w:type="dxa"/>
          </w:tcPr>
          <w:p w:rsidR="00E710BB" w:rsidRDefault="00E710BB"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r>
              <w:rPr>
                <w:rFonts w:ascii="Verdana" w:hAnsi="Verdana"/>
              </w:rPr>
              <w:t>JS</w:t>
            </w:r>
          </w:p>
          <w:p w:rsidR="00ED3123" w:rsidRDefault="00ED3123"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ED3123" w:rsidRPr="00F62D67" w:rsidRDefault="00ED3123" w:rsidP="008B3AF8">
            <w:pPr>
              <w:rPr>
                <w:rFonts w:ascii="Verdana" w:hAnsi="Verdana"/>
              </w:rPr>
            </w:pPr>
            <w:r>
              <w:rPr>
                <w:rFonts w:ascii="Verdana" w:hAnsi="Verdana"/>
              </w:rPr>
              <w:t>All</w:t>
            </w:r>
          </w:p>
        </w:tc>
      </w:tr>
      <w:tr w:rsidR="00EB2732" w:rsidRPr="00F62D67" w:rsidTr="008B3AF8">
        <w:tc>
          <w:tcPr>
            <w:tcW w:w="675" w:type="dxa"/>
          </w:tcPr>
          <w:p w:rsidR="00EB2732" w:rsidRPr="00F62D67" w:rsidRDefault="0078095F" w:rsidP="008B3AF8">
            <w:pPr>
              <w:rPr>
                <w:rFonts w:ascii="Verdana" w:hAnsi="Verdana"/>
              </w:rPr>
            </w:pPr>
            <w:r w:rsidRPr="00F62D67">
              <w:rPr>
                <w:rFonts w:ascii="Verdana" w:hAnsi="Verdana"/>
              </w:rPr>
              <w:lastRenderedPageBreak/>
              <w:t>9</w:t>
            </w:r>
            <w:r w:rsidR="00EB2732" w:rsidRPr="00F62D67">
              <w:rPr>
                <w:rFonts w:ascii="Verdana" w:hAnsi="Verdana"/>
              </w:rPr>
              <w:t>.</w:t>
            </w:r>
          </w:p>
        </w:tc>
        <w:tc>
          <w:tcPr>
            <w:tcW w:w="7797" w:type="dxa"/>
          </w:tcPr>
          <w:p w:rsidR="00EB2732" w:rsidRPr="00F62D67" w:rsidRDefault="00EB2732" w:rsidP="00D43D35">
            <w:pPr>
              <w:rPr>
                <w:rFonts w:ascii="Verdana" w:hAnsi="Verdana"/>
                <w:b/>
              </w:rPr>
            </w:pPr>
            <w:r w:rsidRPr="00F62D67">
              <w:rPr>
                <w:rFonts w:ascii="Verdana" w:hAnsi="Verdana"/>
                <w:b/>
              </w:rPr>
              <w:t xml:space="preserve">Update on </w:t>
            </w:r>
            <w:r w:rsidR="0032541E" w:rsidRPr="00F62D67">
              <w:rPr>
                <w:rFonts w:ascii="Verdana" w:hAnsi="Verdana"/>
                <w:b/>
              </w:rPr>
              <w:t xml:space="preserve">SABEF </w:t>
            </w:r>
            <w:r w:rsidRPr="00F62D67">
              <w:rPr>
                <w:rFonts w:ascii="Verdana" w:hAnsi="Verdana"/>
                <w:b/>
              </w:rPr>
              <w:t>Website</w:t>
            </w:r>
          </w:p>
          <w:p w:rsidR="004630EA" w:rsidRDefault="008D714B" w:rsidP="008D714B">
            <w:pPr>
              <w:rPr>
                <w:rFonts w:ascii="Verdana" w:hAnsi="Verdana"/>
              </w:rPr>
            </w:pPr>
            <w:r>
              <w:rPr>
                <w:rFonts w:ascii="Verdana" w:hAnsi="Verdana"/>
              </w:rPr>
              <w:t>This will be subject to a soft launch with Directors in April and a full launch in May at the Place Shaping event.</w:t>
            </w:r>
          </w:p>
          <w:p w:rsidR="008D714B" w:rsidRPr="00F62D67" w:rsidRDefault="008D714B" w:rsidP="008D714B">
            <w:pPr>
              <w:rPr>
                <w:rFonts w:ascii="Verdana" w:hAnsi="Verdana"/>
              </w:rPr>
            </w:pPr>
          </w:p>
        </w:tc>
        <w:tc>
          <w:tcPr>
            <w:tcW w:w="770" w:type="dxa"/>
          </w:tcPr>
          <w:p w:rsidR="00E710BB" w:rsidRPr="00F62D67" w:rsidRDefault="00E710BB" w:rsidP="008B3AF8">
            <w:pPr>
              <w:rPr>
                <w:rFonts w:ascii="Verdana" w:hAnsi="Verdana"/>
              </w:rPr>
            </w:pPr>
          </w:p>
        </w:tc>
      </w:tr>
      <w:tr w:rsidR="00EB2732" w:rsidRPr="00F62D67" w:rsidTr="008B3AF8">
        <w:tc>
          <w:tcPr>
            <w:tcW w:w="675" w:type="dxa"/>
          </w:tcPr>
          <w:p w:rsidR="00EB2732" w:rsidRPr="00F62D67" w:rsidRDefault="0078095F" w:rsidP="008B3AF8">
            <w:pPr>
              <w:rPr>
                <w:rFonts w:ascii="Verdana" w:hAnsi="Verdana"/>
              </w:rPr>
            </w:pPr>
            <w:r w:rsidRPr="00F62D67">
              <w:rPr>
                <w:rFonts w:ascii="Verdana" w:hAnsi="Verdana"/>
              </w:rPr>
              <w:lastRenderedPageBreak/>
              <w:t>10</w:t>
            </w:r>
            <w:r w:rsidR="00EB2732" w:rsidRPr="00F62D67">
              <w:rPr>
                <w:rFonts w:ascii="Verdana" w:hAnsi="Verdana"/>
              </w:rPr>
              <w:t xml:space="preserve">. </w:t>
            </w:r>
          </w:p>
        </w:tc>
        <w:tc>
          <w:tcPr>
            <w:tcW w:w="7797" w:type="dxa"/>
          </w:tcPr>
          <w:p w:rsidR="00EB2732" w:rsidRPr="00F62D67" w:rsidRDefault="00EB2732" w:rsidP="00EB2732">
            <w:pPr>
              <w:rPr>
                <w:rFonts w:ascii="Verdana" w:hAnsi="Verdana"/>
                <w:b/>
              </w:rPr>
            </w:pPr>
            <w:r w:rsidRPr="00F62D67">
              <w:rPr>
                <w:rFonts w:ascii="Verdana" w:hAnsi="Verdana"/>
                <w:b/>
              </w:rPr>
              <w:t>Finance update</w:t>
            </w:r>
          </w:p>
          <w:p w:rsidR="00E84C5F" w:rsidRDefault="008D714B" w:rsidP="008D714B">
            <w:pPr>
              <w:rPr>
                <w:rFonts w:ascii="Verdana" w:hAnsi="Verdana"/>
              </w:rPr>
            </w:pPr>
            <w:r>
              <w:rPr>
                <w:rFonts w:ascii="Verdana" w:hAnsi="Verdana"/>
              </w:rPr>
              <w:t xml:space="preserve">The bank balance is £26,963 which is committed to specific projects. The bank account has been transferred to Santander and M Brown is reinstated as a Director. </w:t>
            </w:r>
          </w:p>
          <w:p w:rsidR="008D714B" w:rsidRPr="00E84C5F" w:rsidRDefault="008D714B" w:rsidP="008D714B">
            <w:pPr>
              <w:rPr>
                <w:rFonts w:ascii="Verdana" w:hAnsi="Verdana"/>
              </w:rPr>
            </w:pPr>
          </w:p>
        </w:tc>
        <w:tc>
          <w:tcPr>
            <w:tcW w:w="770" w:type="dxa"/>
          </w:tcPr>
          <w:p w:rsidR="00E710BB" w:rsidRPr="00F62D67" w:rsidRDefault="00E710BB" w:rsidP="008B3AF8">
            <w:pPr>
              <w:rPr>
                <w:rFonts w:ascii="Verdana" w:hAnsi="Verdana"/>
              </w:rPr>
            </w:pPr>
          </w:p>
        </w:tc>
      </w:tr>
      <w:tr w:rsidR="00EB2732" w:rsidRPr="00F62D67" w:rsidTr="008B3AF8">
        <w:tc>
          <w:tcPr>
            <w:tcW w:w="675" w:type="dxa"/>
          </w:tcPr>
          <w:p w:rsidR="00EB2732" w:rsidRPr="00F62D67" w:rsidRDefault="0078095F" w:rsidP="008B3AF8">
            <w:pPr>
              <w:rPr>
                <w:rFonts w:ascii="Verdana" w:hAnsi="Verdana"/>
              </w:rPr>
            </w:pPr>
            <w:r w:rsidRPr="00F62D67">
              <w:rPr>
                <w:rFonts w:ascii="Verdana" w:hAnsi="Verdana"/>
              </w:rPr>
              <w:t>11</w:t>
            </w:r>
            <w:r w:rsidR="00EB2732" w:rsidRPr="00F62D67">
              <w:rPr>
                <w:rFonts w:ascii="Verdana" w:hAnsi="Verdana"/>
              </w:rPr>
              <w:t>.</w:t>
            </w:r>
          </w:p>
        </w:tc>
        <w:tc>
          <w:tcPr>
            <w:tcW w:w="7797" w:type="dxa"/>
          </w:tcPr>
          <w:p w:rsidR="00EB2732" w:rsidRPr="00F62D67" w:rsidRDefault="008D714B" w:rsidP="00EB2732">
            <w:pPr>
              <w:rPr>
                <w:rFonts w:ascii="Verdana" w:hAnsi="Verdana"/>
                <w:b/>
              </w:rPr>
            </w:pPr>
            <w:r>
              <w:rPr>
                <w:rFonts w:ascii="Verdana" w:hAnsi="Verdana"/>
                <w:b/>
              </w:rPr>
              <w:t>Any other business</w:t>
            </w:r>
          </w:p>
          <w:p w:rsidR="008D714B" w:rsidRDefault="008D714B" w:rsidP="00EB2732">
            <w:pPr>
              <w:rPr>
                <w:rFonts w:ascii="Verdana" w:hAnsi="Verdana"/>
              </w:rPr>
            </w:pPr>
            <w:r>
              <w:rPr>
                <w:rFonts w:ascii="Verdana" w:hAnsi="Verdana"/>
              </w:rPr>
              <w:t xml:space="preserve">There is a funding opportunity for Coastal Community Fund. A Chapman and D James are working on a funding bid. It was agreed to go ahead with this. As SABEF is the Coastal Communities team for this area, it is likely to be approached to support other bids. It was agreed to support all bids as all will, if successful, support job growth in the area. </w:t>
            </w:r>
          </w:p>
          <w:p w:rsidR="001048B5" w:rsidRDefault="001048B5" w:rsidP="00EB2732">
            <w:pPr>
              <w:rPr>
                <w:rFonts w:ascii="Verdana" w:hAnsi="Verdana"/>
              </w:rPr>
            </w:pPr>
          </w:p>
          <w:p w:rsidR="008D714B" w:rsidRDefault="008D714B" w:rsidP="00EB2732">
            <w:pPr>
              <w:rPr>
                <w:rFonts w:ascii="Verdana" w:hAnsi="Verdana"/>
              </w:rPr>
            </w:pPr>
            <w:r>
              <w:rPr>
                <w:rFonts w:ascii="Verdana" w:hAnsi="Verdana"/>
              </w:rPr>
              <w:t xml:space="preserve">St Austell Area Regeneration (STARR) is having a public consultation in April and SABEF has been invited to attend. J Rowse agreed to lead this, supported by T Nethercott, T Davis and </w:t>
            </w:r>
            <w:r w:rsidR="004630EA" w:rsidRPr="00F62D67">
              <w:rPr>
                <w:rFonts w:ascii="Verdana" w:hAnsi="Verdana"/>
              </w:rPr>
              <w:t>H Nicholson</w:t>
            </w:r>
            <w:r>
              <w:rPr>
                <w:rFonts w:ascii="Verdana" w:hAnsi="Verdana"/>
              </w:rPr>
              <w:t>.</w:t>
            </w:r>
            <w:r w:rsidR="00507C0B">
              <w:rPr>
                <w:rFonts w:ascii="Verdana" w:hAnsi="Verdana"/>
              </w:rPr>
              <w:t xml:space="preserve"> STARR has been invited to attend the SABEF meeting in June.</w:t>
            </w:r>
            <w:bookmarkStart w:id="0" w:name="_GoBack"/>
            <w:bookmarkEnd w:id="0"/>
          </w:p>
          <w:p w:rsidR="001048B5" w:rsidRDefault="001048B5" w:rsidP="00EB2732">
            <w:pPr>
              <w:rPr>
                <w:rFonts w:ascii="Verdana" w:hAnsi="Verdana"/>
              </w:rPr>
            </w:pPr>
          </w:p>
          <w:p w:rsidR="001048B5" w:rsidRDefault="008D714B" w:rsidP="00EB2732">
            <w:pPr>
              <w:rPr>
                <w:rFonts w:ascii="Verdana" w:hAnsi="Verdana"/>
              </w:rPr>
            </w:pPr>
            <w:r>
              <w:rPr>
                <w:rFonts w:ascii="Verdana" w:hAnsi="Verdana"/>
              </w:rPr>
              <w:t xml:space="preserve">It was </w:t>
            </w:r>
            <w:r w:rsidR="004630EA" w:rsidRPr="00F62D67">
              <w:rPr>
                <w:rFonts w:ascii="Verdana" w:hAnsi="Verdana"/>
              </w:rPr>
              <w:t xml:space="preserve">reported that </w:t>
            </w:r>
            <w:r w:rsidR="001048B5">
              <w:rPr>
                <w:rFonts w:ascii="Verdana" w:hAnsi="Verdana"/>
              </w:rPr>
              <w:t xml:space="preserve">J </w:t>
            </w:r>
            <w:proofErr w:type="spellStart"/>
            <w:r w:rsidR="001048B5">
              <w:rPr>
                <w:rFonts w:ascii="Verdana" w:hAnsi="Verdana"/>
              </w:rPr>
              <w:t>Staughton</w:t>
            </w:r>
            <w:proofErr w:type="spellEnd"/>
            <w:r w:rsidR="001048B5">
              <w:rPr>
                <w:rFonts w:ascii="Verdana" w:hAnsi="Verdana"/>
              </w:rPr>
              <w:t xml:space="preserve"> </w:t>
            </w:r>
            <w:r>
              <w:rPr>
                <w:rFonts w:ascii="Verdana" w:hAnsi="Verdana"/>
              </w:rPr>
              <w:t>visited</w:t>
            </w:r>
            <w:r w:rsidR="004E519B">
              <w:rPr>
                <w:rFonts w:ascii="Verdana" w:hAnsi="Verdana"/>
              </w:rPr>
              <w:t xml:space="preserve"> MIPIN conference in Cannes to help secure funding investment for Cornwall and St Austell. W</w:t>
            </w:r>
            <w:r>
              <w:rPr>
                <w:rFonts w:ascii="Verdana" w:hAnsi="Verdana"/>
              </w:rPr>
              <w:t xml:space="preserve">hile he was there was able to secure appointments with 6 possible external partners; this was only possible with the support of </w:t>
            </w:r>
            <w:proofErr w:type="spellStart"/>
            <w:r>
              <w:rPr>
                <w:rFonts w:ascii="Verdana" w:hAnsi="Verdana"/>
              </w:rPr>
              <w:t>Thinkingplace</w:t>
            </w:r>
            <w:proofErr w:type="spellEnd"/>
            <w:r>
              <w:rPr>
                <w:rFonts w:ascii="Verdana" w:hAnsi="Verdana"/>
              </w:rPr>
              <w:t xml:space="preserve">. </w:t>
            </w:r>
            <w:r w:rsidR="001048B5">
              <w:rPr>
                <w:rFonts w:ascii="Verdana" w:hAnsi="Verdana"/>
              </w:rPr>
              <w:t>It was felt that Cornwall compared favourably to some other larger regional representation from England. It was felt to be a valuable learning experience which will secure outside investment and the contacts made there will be followed up with visitors to Coventry, Stoke and Northampton. There has been negative press about the trip, including from the MP, and it was agreed to issue a positive press statement to support any press statements from Cornwall Council. Other areas have significant private sector involvement and this is lacking at Cornwall level but SABEF has strong private sector leadership which should be promoted.</w:t>
            </w:r>
          </w:p>
          <w:p w:rsidR="001048B5" w:rsidRDefault="001048B5" w:rsidP="00EB2732">
            <w:pPr>
              <w:rPr>
                <w:rFonts w:ascii="Verdana" w:hAnsi="Verdana"/>
              </w:rPr>
            </w:pPr>
          </w:p>
          <w:p w:rsidR="001048B5" w:rsidRDefault="001048B5" w:rsidP="00EB2732">
            <w:pPr>
              <w:rPr>
                <w:rFonts w:ascii="Verdana" w:hAnsi="Verdana"/>
              </w:rPr>
            </w:pPr>
            <w:r>
              <w:rPr>
                <w:rFonts w:ascii="Verdana" w:hAnsi="Verdana"/>
              </w:rPr>
              <w:t xml:space="preserve">M Brown announced that Cornwall Council is putting forward a second Devolution bid to central government which will include a Framework for Growth, linked to the £600 million investment approved by Cornwall Council last year. </w:t>
            </w:r>
          </w:p>
          <w:p w:rsidR="001048B5" w:rsidRDefault="001048B5" w:rsidP="00EB2732">
            <w:pPr>
              <w:rPr>
                <w:rFonts w:ascii="Verdana" w:hAnsi="Verdana"/>
              </w:rPr>
            </w:pPr>
          </w:p>
          <w:p w:rsidR="001048B5" w:rsidRDefault="001048B5" w:rsidP="00EB2732">
            <w:pPr>
              <w:rPr>
                <w:rFonts w:ascii="Verdana" w:hAnsi="Verdana"/>
              </w:rPr>
            </w:pPr>
            <w:r>
              <w:rPr>
                <w:rFonts w:ascii="Verdana" w:hAnsi="Verdana"/>
              </w:rPr>
              <w:t>P Moody outlined the Stadium for Cornwall bid which is being made to Cornwall Council in April, asking them to fill the funding gap of £4-6 million. Comment was invited about whether SABEF should publically support this. Positive aspects of the bid are that it would provide a focus for higher level sporting activity in Cornwall and would be a facility to inspire young people. Some reservations were expressed about the location, but there is no better alternative available at the moment. It was agreed to write a letter of support, which also acknowledged that there was a funding commitment given by David Cameron to the project a while ago.</w:t>
            </w:r>
            <w:r w:rsidR="009A0651">
              <w:rPr>
                <w:rFonts w:ascii="Verdana" w:hAnsi="Verdana"/>
              </w:rPr>
              <w:t xml:space="preserve"> Cornwall Council representatives abstained from this due to the vote which has yet to take place in Cornwall Council.</w:t>
            </w:r>
          </w:p>
          <w:p w:rsidR="009A0651" w:rsidRDefault="009A0651" w:rsidP="00EB2732">
            <w:pPr>
              <w:rPr>
                <w:rFonts w:ascii="Verdana" w:hAnsi="Verdana"/>
              </w:rPr>
            </w:pPr>
          </w:p>
          <w:p w:rsidR="009A0651" w:rsidRDefault="009A0651" w:rsidP="00EB2732">
            <w:pPr>
              <w:rPr>
                <w:rFonts w:ascii="Verdana" w:hAnsi="Verdana"/>
              </w:rPr>
            </w:pPr>
            <w:r>
              <w:rPr>
                <w:rFonts w:ascii="Verdana" w:hAnsi="Verdana"/>
              </w:rPr>
              <w:t>J Kneller reported that the Market House is expecting feedback from HLF today about their funding bid.</w:t>
            </w:r>
          </w:p>
          <w:p w:rsidR="00EB2732" w:rsidRPr="00F62D67" w:rsidRDefault="00EB2732" w:rsidP="009A0651">
            <w:pPr>
              <w:rPr>
                <w:rFonts w:ascii="Verdana" w:hAnsi="Verdana"/>
              </w:rPr>
            </w:pPr>
          </w:p>
        </w:tc>
        <w:tc>
          <w:tcPr>
            <w:tcW w:w="770" w:type="dxa"/>
          </w:tcPr>
          <w:p w:rsidR="00A577C1" w:rsidRDefault="00A577C1"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r>
              <w:rPr>
                <w:rFonts w:ascii="Verdana" w:hAnsi="Verdana"/>
              </w:rPr>
              <w:t>AC/ DJ</w:t>
            </w:r>
          </w:p>
          <w:p w:rsidR="002823A8" w:rsidRDefault="002823A8" w:rsidP="008B3AF8">
            <w:pPr>
              <w:rPr>
                <w:rFonts w:ascii="Verdana" w:hAnsi="Verdana"/>
              </w:rPr>
            </w:pPr>
          </w:p>
          <w:p w:rsidR="002823A8" w:rsidRDefault="002823A8" w:rsidP="008B3AF8">
            <w:pPr>
              <w:rPr>
                <w:rFonts w:ascii="Verdana" w:hAnsi="Verdana"/>
              </w:rPr>
            </w:pPr>
            <w:r>
              <w:rPr>
                <w:rFonts w:ascii="Verdana" w:hAnsi="Verdana"/>
              </w:rPr>
              <w:t>JS</w:t>
            </w: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r>
              <w:rPr>
                <w:rFonts w:ascii="Verdana" w:hAnsi="Verdana"/>
              </w:rPr>
              <w:t>JR/ TC/ TD/ HN</w:t>
            </w: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r>
              <w:rPr>
                <w:rFonts w:ascii="Verdana" w:hAnsi="Verdana"/>
              </w:rPr>
              <w:t>JS</w:t>
            </w: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ED3123" w:rsidRDefault="00ED3123" w:rsidP="008B3AF8">
            <w:pPr>
              <w:rPr>
                <w:rFonts w:ascii="Verdana" w:hAnsi="Verdana"/>
              </w:rPr>
            </w:pPr>
          </w:p>
          <w:p w:rsidR="00ED3123" w:rsidRDefault="00ED3123" w:rsidP="008B3AF8">
            <w:pPr>
              <w:rPr>
                <w:rFonts w:ascii="Verdana" w:hAnsi="Verdana"/>
              </w:rPr>
            </w:pPr>
          </w:p>
          <w:p w:rsidR="002823A8" w:rsidRDefault="002823A8" w:rsidP="008B3AF8">
            <w:pPr>
              <w:rPr>
                <w:rFonts w:ascii="Verdana" w:hAnsi="Verdana"/>
              </w:rPr>
            </w:pPr>
            <w:r>
              <w:rPr>
                <w:rFonts w:ascii="Verdana" w:hAnsi="Verdana"/>
              </w:rPr>
              <w:t>JS</w:t>
            </w:r>
          </w:p>
          <w:p w:rsidR="002823A8" w:rsidRDefault="002823A8" w:rsidP="008B3AF8">
            <w:pPr>
              <w:rPr>
                <w:rFonts w:ascii="Verdana" w:hAnsi="Verdana"/>
              </w:rPr>
            </w:pPr>
          </w:p>
          <w:p w:rsidR="002823A8" w:rsidRDefault="002823A8" w:rsidP="008B3AF8">
            <w:pPr>
              <w:rPr>
                <w:rFonts w:ascii="Verdana" w:hAnsi="Verdana"/>
              </w:rPr>
            </w:pPr>
          </w:p>
          <w:p w:rsidR="002823A8" w:rsidRDefault="002823A8" w:rsidP="008B3AF8">
            <w:pPr>
              <w:rPr>
                <w:rFonts w:ascii="Verdana" w:hAnsi="Verdana"/>
              </w:rPr>
            </w:pPr>
          </w:p>
          <w:p w:rsidR="002823A8" w:rsidRPr="00F62D67" w:rsidRDefault="002823A8" w:rsidP="008B3AF8">
            <w:pPr>
              <w:rPr>
                <w:rFonts w:ascii="Verdana" w:hAnsi="Verdana"/>
              </w:rPr>
            </w:pPr>
          </w:p>
        </w:tc>
      </w:tr>
      <w:tr w:rsidR="00440F7A" w:rsidRPr="00F62D67" w:rsidTr="008B3AF8">
        <w:tc>
          <w:tcPr>
            <w:tcW w:w="675" w:type="dxa"/>
          </w:tcPr>
          <w:p w:rsidR="00440F7A" w:rsidRPr="00F62D67" w:rsidRDefault="0078095F" w:rsidP="008B3AF8">
            <w:pPr>
              <w:rPr>
                <w:rFonts w:ascii="Verdana" w:hAnsi="Verdana"/>
              </w:rPr>
            </w:pPr>
            <w:r w:rsidRPr="00F62D67">
              <w:rPr>
                <w:rFonts w:ascii="Verdana" w:hAnsi="Verdana"/>
              </w:rPr>
              <w:t>13</w:t>
            </w:r>
            <w:r w:rsidR="0032541E" w:rsidRPr="00F62D67">
              <w:rPr>
                <w:rFonts w:ascii="Verdana" w:hAnsi="Verdana"/>
              </w:rPr>
              <w:t>.</w:t>
            </w:r>
          </w:p>
        </w:tc>
        <w:tc>
          <w:tcPr>
            <w:tcW w:w="7797" w:type="dxa"/>
          </w:tcPr>
          <w:p w:rsidR="003255F9" w:rsidRPr="00F62D67" w:rsidRDefault="003255F9" w:rsidP="00EB2732">
            <w:pPr>
              <w:rPr>
                <w:rFonts w:ascii="Verdana" w:hAnsi="Verdana"/>
                <w:b/>
              </w:rPr>
            </w:pPr>
            <w:r w:rsidRPr="00F62D67">
              <w:rPr>
                <w:rFonts w:ascii="Verdana" w:hAnsi="Verdana"/>
                <w:b/>
              </w:rPr>
              <w:t>Dates for future meetings</w:t>
            </w:r>
          </w:p>
          <w:p w:rsidR="003255F9" w:rsidRPr="00F62D67" w:rsidRDefault="003255F9" w:rsidP="00EB2732">
            <w:pPr>
              <w:rPr>
                <w:rFonts w:ascii="Verdana" w:hAnsi="Verdana"/>
              </w:rPr>
            </w:pPr>
            <w:r w:rsidRPr="00F62D67">
              <w:rPr>
                <w:rFonts w:ascii="Verdana" w:hAnsi="Verdana"/>
              </w:rPr>
              <w:t>All at 9.30 a.m. at St Austell Brewery Conference Centre:</w:t>
            </w:r>
          </w:p>
          <w:p w:rsidR="003255F9" w:rsidRPr="00F62D67" w:rsidRDefault="003255F9" w:rsidP="00EB2732">
            <w:pPr>
              <w:rPr>
                <w:rFonts w:ascii="Verdana" w:hAnsi="Verdana"/>
              </w:rPr>
            </w:pPr>
            <w:r w:rsidRPr="00F62D67">
              <w:rPr>
                <w:rFonts w:ascii="Verdana" w:hAnsi="Verdana"/>
              </w:rPr>
              <w:t>6</w:t>
            </w:r>
            <w:r w:rsidRPr="00F62D67">
              <w:rPr>
                <w:rFonts w:ascii="Verdana" w:hAnsi="Verdana"/>
                <w:vertAlign w:val="superscript"/>
              </w:rPr>
              <w:t>th</w:t>
            </w:r>
            <w:r w:rsidRPr="00F62D67">
              <w:rPr>
                <w:rFonts w:ascii="Verdana" w:hAnsi="Verdana"/>
              </w:rPr>
              <w:t xml:space="preserve"> June; 5</w:t>
            </w:r>
            <w:r w:rsidRPr="00F62D67">
              <w:rPr>
                <w:rFonts w:ascii="Verdana" w:hAnsi="Verdana"/>
                <w:vertAlign w:val="superscript"/>
              </w:rPr>
              <w:t>th</w:t>
            </w:r>
            <w:r w:rsidRPr="00F62D67">
              <w:rPr>
                <w:rFonts w:ascii="Verdana" w:hAnsi="Verdana"/>
              </w:rPr>
              <w:t xml:space="preserve"> September; 7</w:t>
            </w:r>
            <w:r w:rsidRPr="00F62D67">
              <w:rPr>
                <w:rFonts w:ascii="Verdana" w:hAnsi="Verdana"/>
                <w:vertAlign w:val="superscript"/>
              </w:rPr>
              <w:t>th</w:t>
            </w:r>
            <w:r w:rsidRPr="00F62D67">
              <w:rPr>
                <w:rFonts w:ascii="Verdana" w:hAnsi="Verdana"/>
              </w:rPr>
              <w:t xml:space="preserve"> November</w:t>
            </w:r>
          </w:p>
        </w:tc>
        <w:tc>
          <w:tcPr>
            <w:tcW w:w="770" w:type="dxa"/>
          </w:tcPr>
          <w:p w:rsidR="00440F7A" w:rsidRPr="00F62D67" w:rsidRDefault="00440F7A" w:rsidP="008B3AF8">
            <w:pPr>
              <w:rPr>
                <w:rFonts w:ascii="Verdana" w:hAnsi="Verdana"/>
              </w:rPr>
            </w:pPr>
          </w:p>
        </w:tc>
      </w:tr>
    </w:tbl>
    <w:p w:rsidR="0032638D" w:rsidRPr="00F62D67" w:rsidRDefault="0032638D">
      <w:pPr>
        <w:rPr>
          <w:rFonts w:ascii="Verdana" w:hAnsi="Verdana"/>
        </w:rPr>
      </w:pPr>
    </w:p>
    <w:sectPr w:rsidR="0032638D" w:rsidRPr="00F62D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94" w:rsidRDefault="00041394" w:rsidP="00041394">
      <w:pPr>
        <w:spacing w:after="0" w:line="240" w:lineRule="auto"/>
      </w:pPr>
      <w:r>
        <w:separator/>
      </w:r>
    </w:p>
  </w:endnote>
  <w:endnote w:type="continuationSeparator" w:id="0">
    <w:p w:rsidR="00041394" w:rsidRDefault="00041394"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129854"/>
      <w:docPartObj>
        <w:docPartGallery w:val="Page Numbers (Bottom of Page)"/>
        <w:docPartUnique/>
      </w:docPartObj>
    </w:sdtPr>
    <w:sdtEndPr>
      <w:rPr>
        <w:noProof/>
      </w:rPr>
    </w:sdtEndPr>
    <w:sdtContent>
      <w:p w:rsidR="00041394" w:rsidRDefault="00041394">
        <w:pPr>
          <w:pStyle w:val="Footer"/>
          <w:jc w:val="right"/>
        </w:pPr>
        <w:r>
          <w:fldChar w:fldCharType="begin"/>
        </w:r>
        <w:r>
          <w:instrText xml:space="preserve"> PAGE   \* MERGEFORMAT </w:instrText>
        </w:r>
        <w:r>
          <w:fldChar w:fldCharType="separate"/>
        </w:r>
        <w:r w:rsidR="00507C0B">
          <w:rPr>
            <w:noProof/>
          </w:rPr>
          <w:t>5</w:t>
        </w:r>
        <w:r>
          <w:rPr>
            <w:noProof/>
          </w:rPr>
          <w:fldChar w:fldCharType="end"/>
        </w:r>
      </w:p>
    </w:sdtContent>
  </w:sdt>
  <w:p w:rsidR="00041394" w:rsidRDefault="00041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94" w:rsidRDefault="00041394" w:rsidP="00041394">
      <w:pPr>
        <w:spacing w:after="0" w:line="240" w:lineRule="auto"/>
      </w:pPr>
      <w:r>
        <w:separator/>
      </w:r>
    </w:p>
  </w:footnote>
  <w:footnote w:type="continuationSeparator" w:id="0">
    <w:p w:rsidR="00041394" w:rsidRDefault="00041394" w:rsidP="00041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1A"/>
    <w:rsid w:val="0000119E"/>
    <w:rsid w:val="000278E3"/>
    <w:rsid w:val="00041394"/>
    <w:rsid w:val="000855EA"/>
    <w:rsid w:val="00095215"/>
    <w:rsid w:val="000A603C"/>
    <w:rsid w:val="000B4562"/>
    <w:rsid w:val="000B6932"/>
    <w:rsid w:val="000E58D8"/>
    <w:rsid w:val="001048B5"/>
    <w:rsid w:val="00107F59"/>
    <w:rsid w:val="00126F93"/>
    <w:rsid w:val="001454C5"/>
    <w:rsid w:val="00196CE4"/>
    <w:rsid w:val="001D5EA4"/>
    <w:rsid w:val="002808D0"/>
    <w:rsid w:val="002823A8"/>
    <w:rsid w:val="002852C1"/>
    <w:rsid w:val="002C100D"/>
    <w:rsid w:val="002D5F69"/>
    <w:rsid w:val="002E16C8"/>
    <w:rsid w:val="003164AB"/>
    <w:rsid w:val="0032541E"/>
    <w:rsid w:val="003255F9"/>
    <w:rsid w:val="0032638D"/>
    <w:rsid w:val="003340DA"/>
    <w:rsid w:val="0035431A"/>
    <w:rsid w:val="003A6138"/>
    <w:rsid w:val="003D317A"/>
    <w:rsid w:val="003F2225"/>
    <w:rsid w:val="00401C3D"/>
    <w:rsid w:val="00403AD2"/>
    <w:rsid w:val="00440F7A"/>
    <w:rsid w:val="00446AE5"/>
    <w:rsid w:val="004532FE"/>
    <w:rsid w:val="004630EA"/>
    <w:rsid w:val="00473FE6"/>
    <w:rsid w:val="004B048E"/>
    <w:rsid w:val="004E519B"/>
    <w:rsid w:val="005055E9"/>
    <w:rsid w:val="00507C0B"/>
    <w:rsid w:val="00597D90"/>
    <w:rsid w:val="00660A5D"/>
    <w:rsid w:val="00665458"/>
    <w:rsid w:val="0072361D"/>
    <w:rsid w:val="00776EFB"/>
    <w:rsid w:val="0078095F"/>
    <w:rsid w:val="007940B7"/>
    <w:rsid w:val="00871430"/>
    <w:rsid w:val="008D714B"/>
    <w:rsid w:val="00936652"/>
    <w:rsid w:val="0095694A"/>
    <w:rsid w:val="009A0651"/>
    <w:rsid w:val="009C44E1"/>
    <w:rsid w:val="009C7F1F"/>
    <w:rsid w:val="009D0E52"/>
    <w:rsid w:val="009E2611"/>
    <w:rsid w:val="00A577C1"/>
    <w:rsid w:val="00A60A38"/>
    <w:rsid w:val="00A61B69"/>
    <w:rsid w:val="00A713A2"/>
    <w:rsid w:val="00A73D6A"/>
    <w:rsid w:val="00A83823"/>
    <w:rsid w:val="00A86DE3"/>
    <w:rsid w:val="00A9225B"/>
    <w:rsid w:val="00AB13E8"/>
    <w:rsid w:val="00AC2FA6"/>
    <w:rsid w:val="00AD495F"/>
    <w:rsid w:val="00B05BA8"/>
    <w:rsid w:val="00B06C2E"/>
    <w:rsid w:val="00B07CAB"/>
    <w:rsid w:val="00BA69B8"/>
    <w:rsid w:val="00C942AA"/>
    <w:rsid w:val="00CB381D"/>
    <w:rsid w:val="00D250C6"/>
    <w:rsid w:val="00D37B9A"/>
    <w:rsid w:val="00D43D35"/>
    <w:rsid w:val="00D76F2B"/>
    <w:rsid w:val="00D83403"/>
    <w:rsid w:val="00D941B1"/>
    <w:rsid w:val="00DB53B0"/>
    <w:rsid w:val="00E710BB"/>
    <w:rsid w:val="00E815AA"/>
    <w:rsid w:val="00E84C5F"/>
    <w:rsid w:val="00EB2732"/>
    <w:rsid w:val="00ED3123"/>
    <w:rsid w:val="00EE48EB"/>
    <w:rsid w:val="00F112EA"/>
    <w:rsid w:val="00F17834"/>
    <w:rsid w:val="00F31655"/>
    <w:rsid w:val="00F62D67"/>
    <w:rsid w:val="00F80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AEDD6-1C0B-42A0-8032-99D1D44B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5F654F9A</Template>
  <TotalTime>3</TotalTime>
  <Pages>6</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3</cp:revision>
  <dcterms:created xsi:type="dcterms:W3CDTF">2018-03-21T16:58:00Z</dcterms:created>
  <dcterms:modified xsi:type="dcterms:W3CDTF">2018-03-21T17:01:00Z</dcterms:modified>
</cp:coreProperties>
</file>