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BA8" w:rsidRPr="00F62D67" w:rsidRDefault="00B05BA8" w:rsidP="00B05BA8">
      <w:pPr>
        <w:spacing w:after="0" w:line="240" w:lineRule="auto"/>
        <w:jc w:val="right"/>
        <w:rPr>
          <w:rFonts w:ascii="Verdana" w:hAnsi="Verdana"/>
          <w:b/>
        </w:rPr>
      </w:pPr>
      <w:bookmarkStart w:id="0" w:name="_GoBack"/>
      <w:bookmarkEnd w:id="0"/>
      <w:r w:rsidRPr="00F62D67">
        <w:rPr>
          <w:rFonts w:ascii="Verdana" w:hAnsi="Verdana"/>
          <w:b/>
          <w:noProof/>
          <w:lang w:eastAsia="en-GB"/>
        </w:rPr>
        <w:drawing>
          <wp:inline distT="0" distB="0" distL="0" distR="0" wp14:anchorId="313127B2" wp14:editId="45CC9388">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B05BA8" w:rsidRDefault="002D46FA" w:rsidP="00B05BA8">
      <w:pPr>
        <w:spacing w:after="0" w:line="240" w:lineRule="auto"/>
        <w:rPr>
          <w:rFonts w:ascii="Verdana" w:hAnsi="Verdana" w:cs="Tahoma"/>
          <w:b/>
        </w:rPr>
      </w:pPr>
      <w:r>
        <w:rPr>
          <w:rFonts w:ascii="Verdana" w:hAnsi="Verdana" w:cs="Tahoma"/>
          <w:b/>
        </w:rPr>
        <w:t>Green and Whitegold Group</w:t>
      </w:r>
    </w:p>
    <w:p w:rsidR="002D46FA" w:rsidRDefault="000E7B8D" w:rsidP="00B05BA8">
      <w:pPr>
        <w:spacing w:after="0" w:line="240" w:lineRule="auto"/>
        <w:rPr>
          <w:rFonts w:ascii="Verdana" w:hAnsi="Verdana" w:cs="Tahoma"/>
        </w:rPr>
      </w:pPr>
      <w:r>
        <w:rPr>
          <w:rFonts w:ascii="Verdana" w:hAnsi="Verdana" w:cs="Tahoma"/>
          <w:b/>
        </w:rPr>
        <w:t>5</w:t>
      </w:r>
      <w:r w:rsidR="002D46FA" w:rsidRPr="002D46FA">
        <w:rPr>
          <w:rFonts w:ascii="Verdana" w:hAnsi="Verdana" w:cs="Tahoma"/>
          <w:b/>
          <w:vertAlign w:val="superscript"/>
        </w:rPr>
        <w:t>th</w:t>
      </w:r>
      <w:r w:rsidR="0063488E">
        <w:rPr>
          <w:rFonts w:ascii="Verdana" w:hAnsi="Verdana" w:cs="Tahoma"/>
          <w:b/>
        </w:rPr>
        <w:t xml:space="preserve"> </w:t>
      </w:r>
      <w:r>
        <w:rPr>
          <w:rFonts w:ascii="Verdana" w:hAnsi="Verdana" w:cs="Tahoma"/>
          <w:b/>
        </w:rPr>
        <w:t>September</w:t>
      </w:r>
      <w:r w:rsidR="002D46FA">
        <w:rPr>
          <w:rFonts w:ascii="Verdana" w:hAnsi="Verdana" w:cs="Tahoma"/>
          <w:b/>
        </w:rPr>
        <w:t xml:space="preserve"> 2019</w:t>
      </w:r>
    </w:p>
    <w:p w:rsidR="003D35AA" w:rsidRPr="003D35AA" w:rsidRDefault="003D35AA" w:rsidP="00B05BA8">
      <w:pPr>
        <w:spacing w:after="0" w:line="240" w:lineRule="auto"/>
        <w:rPr>
          <w:rFonts w:ascii="Verdana" w:hAnsi="Verdana" w:cs="Tahoma"/>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65"/>
        <w:gridCol w:w="5971"/>
      </w:tblGrid>
      <w:tr w:rsidR="003D35AA" w:rsidRPr="00411AF2" w:rsidTr="003D35AA">
        <w:tc>
          <w:tcPr>
            <w:tcW w:w="9536" w:type="dxa"/>
            <w:gridSpan w:val="2"/>
            <w:shd w:val="clear" w:color="auto" w:fill="auto"/>
          </w:tcPr>
          <w:p w:rsidR="003D35AA" w:rsidRPr="00411AF2" w:rsidRDefault="003D35AA" w:rsidP="00F720DD">
            <w:pPr>
              <w:spacing w:after="0" w:line="240" w:lineRule="auto"/>
              <w:rPr>
                <w:rFonts w:ascii="Verdana" w:hAnsi="Verdana" w:cs="Tahoma"/>
                <w:b/>
              </w:rPr>
            </w:pPr>
            <w:r w:rsidRPr="00411AF2">
              <w:rPr>
                <w:rFonts w:ascii="Verdana" w:hAnsi="Verdana" w:cs="Tahoma"/>
                <w:b/>
              </w:rPr>
              <w:t>Present</w:t>
            </w:r>
          </w:p>
        </w:tc>
      </w:tr>
      <w:tr w:rsidR="0050791D" w:rsidRPr="00F62D67" w:rsidTr="003D35AA">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50791D" w:rsidRPr="00F62D67" w:rsidRDefault="0050791D" w:rsidP="008B3AF8">
            <w:pPr>
              <w:spacing w:after="0" w:line="240" w:lineRule="auto"/>
              <w:rPr>
                <w:rFonts w:ascii="Verdana" w:hAnsi="Verdana"/>
              </w:rPr>
            </w:pPr>
            <w:r>
              <w:rPr>
                <w:rFonts w:ascii="Verdana" w:hAnsi="Verdana"/>
              </w:rPr>
              <w:t>Dan James (Chair)</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50791D" w:rsidRPr="00F62D67" w:rsidRDefault="0050791D" w:rsidP="008B3AF8">
            <w:pPr>
              <w:spacing w:after="0" w:line="240" w:lineRule="auto"/>
              <w:rPr>
                <w:rFonts w:ascii="Verdana" w:hAnsi="Verdana" w:cs="Tahoma"/>
              </w:rPr>
            </w:pPr>
            <w:r>
              <w:rPr>
                <w:rFonts w:ascii="Verdana" w:hAnsi="Verdana" w:cs="Tahoma"/>
              </w:rPr>
              <w:t>Eden Project</w:t>
            </w:r>
            <w:r w:rsidR="00624D2E">
              <w:rPr>
                <w:rFonts w:ascii="Verdana" w:hAnsi="Verdana" w:cs="Tahoma"/>
              </w:rPr>
              <w:t xml:space="preserve"> (SABEF Director)</w:t>
            </w:r>
          </w:p>
        </w:tc>
      </w:tr>
      <w:tr w:rsidR="00736B97" w:rsidRPr="00963184" w:rsidTr="003D35AA">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624D2E" w:rsidRPr="00963184" w:rsidRDefault="00624D2E" w:rsidP="00D00925">
            <w:pPr>
              <w:spacing w:after="0" w:line="240" w:lineRule="auto"/>
              <w:rPr>
                <w:rFonts w:ascii="Verdana" w:hAnsi="Verdana" w:cs="Tahoma"/>
              </w:rPr>
            </w:pPr>
            <w:r w:rsidRPr="00963184">
              <w:rPr>
                <w:rFonts w:ascii="Verdana" w:hAnsi="Verdana" w:cs="Tahoma"/>
              </w:rPr>
              <w:t>Richard Hurst</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624D2E" w:rsidRPr="00963184" w:rsidRDefault="00624D2E" w:rsidP="00D00925">
            <w:pPr>
              <w:spacing w:after="0" w:line="240" w:lineRule="auto"/>
              <w:rPr>
                <w:rFonts w:ascii="Verdana" w:hAnsi="Verdana" w:cs="Tahoma"/>
              </w:rPr>
            </w:pPr>
            <w:r w:rsidRPr="00963184">
              <w:rPr>
                <w:rFonts w:ascii="Verdana" w:hAnsi="Verdana" w:cs="Tahoma"/>
              </w:rPr>
              <w:t>White River Place (SABEF Director)</w:t>
            </w:r>
          </w:p>
        </w:tc>
      </w:tr>
      <w:tr w:rsidR="00963184" w:rsidRPr="00963184" w:rsidTr="003D35AA">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963184" w:rsidRPr="00963184" w:rsidRDefault="00963184" w:rsidP="00F720DD">
            <w:pPr>
              <w:spacing w:after="0" w:line="240" w:lineRule="auto"/>
              <w:rPr>
                <w:rFonts w:ascii="Verdana" w:hAnsi="Verdana" w:cs="Tahoma"/>
              </w:rPr>
            </w:pPr>
            <w:r w:rsidRPr="00963184">
              <w:rPr>
                <w:rFonts w:ascii="Verdana" w:hAnsi="Verdana" w:cs="Tahoma"/>
              </w:rPr>
              <w:t>Paul Jackson</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963184" w:rsidRPr="00963184" w:rsidRDefault="00963184" w:rsidP="00F720DD">
            <w:pPr>
              <w:spacing w:after="0" w:line="240" w:lineRule="auto"/>
              <w:rPr>
                <w:rFonts w:ascii="Verdana" w:hAnsi="Verdana" w:cs="Tahoma"/>
              </w:rPr>
            </w:pPr>
            <w:r w:rsidRPr="00963184">
              <w:rPr>
                <w:rFonts w:ascii="Verdana" w:hAnsi="Verdana" w:cs="Tahoma"/>
              </w:rPr>
              <w:t>Ceramicist</w:t>
            </w:r>
          </w:p>
        </w:tc>
      </w:tr>
      <w:tr w:rsidR="00736B97" w:rsidRPr="00963184" w:rsidTr="003D35AA">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50791D" w:rsidRPr="00963184" w:rsidRDefault="0050791D" w:rsidP="007812AE">
            <w:pPr>
              <w:spacing w:after="0" w:line="240" w:lineRule="auto"/>
              <w:rPr>
                <w:rFonts w:ascii="Verdana" w:hAnsi="Verdana" w:cs="Tahoma"/>
              </w:rPr>
            </w:pPr>
            <w:r w:rsidRPr="00963184">
              <w:rPr>
                <w:rFonts w:ascii="Verdana" w:hAnsi="Verdana" w:cs="Tahoma"/>
              </w:rPr>
              <w:t xml:space="preserve">Nikita Brown </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50791D" w:rsidRPr="00963184" w:rsidRDefault="003D35AA" w:rsidP="007812AE">
            <w:pPr>
              <w:spacing w:after="0" w:line="240" w:lineRule="auto"/>
              <w:rPr>
                <w:rFonts w:ascii="Verdana" w:hAnsi="Verdana" w:cs="Tahoma"/>
              </w:rPr>
            </w:pPr>
            <w:r>
              <w:rPr>
                <w:rFonts w:ascii="Verdana" w:hAnsi="Verdana" w:cs="Tahoma"/>
              </w:rPr>
              <w:t>Wheal Marty</w:t>
            </w:r>
            <w:r w:rsidR="0050791D" w:rsidRPr="00963184">
              <w:rPr>
                <w:rFonts w:ascii="Verdana" w:hAnsi="Verdana" w:cs="Tahoma"/>
              </w:rPr>
              <w:t>n</w:t>
            </w:r>
          </w:p>
        </w:tc>
      </w:tr>
      <w:tr w:rsidR="003D35AA" w:rsidRPr="00963184" w:rsidTr="00CB5BBD">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3D35AA" w:rsidRPr="00963184" w:rsidRDefault="003D35AA" w:rsidP="00CB5BBD">
            <w:pPr>
              <w:spacing w:after="0" w:line="240" w:lineRule="auto"/>
              <w:rPr>
                <w:rFonts w:ascii="Verdana" w:hAnsi="Verdana" w:cs="Tahoma"/>
              </w:rPr>
            </w:pPr>
            <w:r w:rsidRPr="00963184">
              <w:rPr>
                <w:rFonts w:ascii="Verdana" w:hAnsi="Verdana" w:cs="Tahoma"/>
              </w:rPr>
              <w:t>Chang Li</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3D35AA" w:rsidRPr="00963184" w:rsidRDefault="003D35AA" w:rsidP="00CB5BBD">
            <w:pPr>
              <w:spacing w:after="0" w:line="240" w:lineRule="auto"/>
              <w:rPr>
                <w:rFonts w:ascii="Verdana" w:hAnsi="Verdana" w:cs="Tahoma"/>
              </w:rPr>
            </w:pPr>
            <w:r w:rsidRPr="00963184">
              <w:rPr>
                <w:rFonts w:ascii="Verdana" w:hAnsi="Verdana" w:cs="Tahoma"/>
              </w:rPr>
              <w:t>Pinetum</w:t>
            </w:r>
          </w:p>
        </w:tc>
      </w:tr>
      <w:tr w:rsidR="003D35AA" w:rsidRPr="00963184" w:rsidTr="00CB5BBD">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3D35AA" w:rsidRPr="00963184" w:rsidRDefault="003D35AA" w:rsidP="00CB5BBD">
            <w:pPr>
              <w:spacing w:after="0" w:line="240" w:lineRule="auto"/>
              <w:rPr>
                <w:rFonts w:ascii="Verdana" w:hAnsi="Verdana" w:cs="Tahoma"/>
              </w:rPr>
            </w:pPr>
            <w:r w:rsidRPr="00963184">
              <w:rPr>
                <w:rFonts w:ascii="Verdana" w:hAnsi="Verdana" w:cs="Tahoma"/>
              </w:rPr>
              <w:t>Steve Skinner</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3D35AA" w:rsidRPr="00963184" w:rsidRDefault="003D35AA" w:rsidP="00CB5BBD">
            <w:pPr>
              <w:spacing w:after="0" w:line="240" w:lineRule="auto"/>
              <w:rPr>
                <w:rFonts w:ascii="Verdana" w:hAnsi="Verdana" w:cs="Tahoma"/>
              </w:rPr>
            </w:pPr>
            <w:r w:rsidRPr="00963184">
              <w:rPr>
                <w:rFonts w:ascii="Verdana" w:hAnsi="Verdana" w:cs="Tahoma"/>
              </w:rPr>
              <w:t>St Austell Town Council</w:t>
            </w:r>
          </w:p>
        </w:tc>
      </w:tr>
      <w:tr w:rsidR="00736B97" w:rsidRPr="00963184" w:rsidTr="003D35AA">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624D2E" w:rsidRPr="00963184" w:rsidRDefault="00624D2E" w:rsidP="00593587">
            <w:pPr>
              <w:spacing w:after="0" w:line="240" w:lineRule="auto"/>
              <w:rPr>
                <w:rFonts w:ascii="Verdana" w:hAnsi="Verdana"/>
              </w:rPr>
            </w:pPr>
            <w:r w:rsidRPr="00963184">
              <w:rPr>
                <w:rFonts w:ascii="Verdana" w:hAnsi="Verdana"/>
              </w:rPr>
              <w:t>Helen Nicholson</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624D2E" w:rsidRPr="00963184" w:rsidRDefault="00624D2E" w:rsidP="00593587">
            <w:pPr>
              <w:spacing w:after="0" w:line="240" w:lineRule="auto"/>
              <w:rPr>
                <w:rFonts w:ascii="Verdana" w:hAnsi="Verdana" w:cs="Tahoma"/>
              </w:rPr>
            </w:pPr>
            <w:r w:rsidRPr="00963184">
              <w:rPr>
                <w:rFonts w:ascii="Verdana" w:hAnsi="Verdana" w:cs="Tahoma"/>
              </w:rPr>
              <w:t>Cornwall Council</w:t>
            </w:r>
          </w:p>
        </w:tc>
      </w:tr>
      <w:tr w:rsidR="00736B97" w:rsidRPr="00963184" w:rsidTr="003D35AA">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50791D" w:rsidRPr="00963184" w:rsidRDefault="0050791D" w:rsidP="00D97DE8">
            <w:pPr>
              <w:spacing w:after="0" w:line="240" w:lineRule="auto"/>
              <w:rPr>
                <w:rFonts w:ascii="Verdana" w:hAnsi="Verdana" w:cs="Tahoma"/>
              </w:rPr>
            </w:pPr>
            <w:r w:rsidRPr="00963184">
              <w:rPr>
                <w:rFonts w:ascii="Verdana" w:hAnsi="Verdana" w:cs="Tahoma"/>
              </w:rPr>
              <w:t>Dr Katie Bunnell</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50791D" w:rsidRPr="00963184" w:rsidRDefault="0050791D" w:rsidP="00D97DE8">
            <w:pPr>
              <w:spacing w:after="0" w:line="240" w:lineRule="auto"/>
              <w:rPr>
                <w:rFonts w:ascii="Verdana" w:hAnsi="Verdana" w:cs="Tahoma"/>
              </w:rPr>
            </w:pPr>
            <w:r w:rsidRPr="00963184">
              <w:rPr>
                <w:rFonts w:ascii="Verdana" w:hAnsi="Verdana" w:cs="Tahoma"/>
              </w:rPr>
              <w:t>SABEF team</w:t>
            </w:r>
          </w:p>
        </w:tc>
      </w:tr>
      <w:tr w:rsidR="00736B97" w:rsidRPr="00963184" w:rsidTr="003D35AA">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50791D" w:rsidRPr="00963184" w:rsidRDefault="0050791D" w:rsidP="00CD6299">
            <w:pPr>
              <w:spacing w:after="0" w:line="240" w:lineRule="auto"/>
              <w:rPr>
                <w:rFonts w:ascii="Verdana" w:hAnsi="Verdana" w:cs="Tahoma"/>
              </w:rPr>
            </w:pPr>
            <w:r w:rsidRPr="00963184">
              <w:rPr>
                <w:rFonts w:ascii="Verdana" w:hAnsi="Verdana" w:cs="Tahoma"/>
              </w:rPr>
              <w:t>Mike Hawes</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50791D" w:rsidRPr="00963184" w:rsidRDefault="0050791D" w:rsidP="00CD6299">
            <w:pPr>
              <w:spacing w:after="0" w:line="240" w:lineRule="auto"/>
              <w:rPr>
                <w:rFonts w:ascii="Verdana" w:hAnsi="Verdana" w:cs="Tahoma"/>
              </w:rPr>
            </w:pPr>
            <w:r w:rsidRPr="00963184">
              <w:rPr>
                <w:rFonts w:ascii="Verdana" w:hAnsi="Verdana" w:cs="Tahoma"/>
              </w:rPr>
              <w:t>SABEF team</w:t>
            </w:r>
          </w:p>
        </w:tc>
      </w:tr>
      <w:tr w:rsidR="00736B97" w:rsidRPr="00963184" w:rsidTr="003D35AA">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50791D" w:rsidRPr="00963184" w:rsidRDefault="0050791D" w:rsidP="00E75685">
            <w:pPr>
              <w:spacing w:after="0" w:line="240" w:lineRule="auto"/>
              <w:rPr>
                <w:rFonts w:ascii="Verdana" w:hAnsi="Verdana" w:cs="Tahoma"/>
              </w:rPr>
            </w:pPr>
            <w:r w:rsidRPr="00963184">
              <w:rPr>
                <w:rFonts w:ascii="Verdana" w:hAnsi="Verdana" w:cs="Tahoma"/>
              </w:rPr>
              <w:t>Darren Hawkes</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50791D" w:rsidRPr="00963184" w:rsidRDefault="0050791D" w:rsidP="00E75685">
            <w:pPr>
              <w:spacing w:after="0" w:line="240" w:lineRule="auto"/>
              <w:rPr>
                <w:rFonts w:ascii="Verdana" w:hAnsi="Verdana" w:cs="Tahoma"/>
              </w:rPr>
            </w:pPr>
            <w:r w:rsidRPr="00963184">
              <w:rPr>
                <w:rFonts w:ascii="Verdana" w:hAnsi="Verdana" w:cs="Tahoma"/>
              </w:rPr>
              <w:t>SABEF team</w:t>
            </w:r>
          </w:p>
        </w:tc>
      </w:tr>
      <w:tr w:rsidR="00736B97" w:rsidRPr="00963184" w:rsidTr="003D35AA">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50791D" w:rsidRPr="00963184" w:rsidRDefault="0050791D" w:rsidP="002757EB">
            <w:pPr>
              <w:spacing w:after="0" w:line="240" w:lineRule="auto"/>
              <w:rPr>
                <w:rFonts w:ascii="Verdana" w:hAnsi="Verdana" w:cs="Tahoma"/>
              </w:rPr>
            </w:pPr>
            <w:r w:rsidRPr="00963184">
              <w:rPr>
                <w:rFonts w:ascii="Verdana" w:hAnsi="Verdana" w:cs="Tahoma"/>
              </w:rPr>
              <w:t>Nikki Hotchin</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50791D" w:rsidRPr="00963184" w:rsidRDefault="0050791D" w:rsidP="002757EB">
            <w:pPr>
              <w:spacing w:after="0" w:line="240" w:lineRule="auto"/>
              <w:rPr>
                <w:rFonts w:ascii="Verdana" w:hAnsi="Verdana" w:cs="Tahoma"/>
              </w:rPr>
            </w:pPr>
            <w:r w:rsidRPr="00963184">
              <w:rPr>
                <w:rFonts w:ascii="Verdana" w:hAnsi="Verdana" w:cs="Tahoma"/>
              </w:rPr>
              <w:t>SABEF team</w:t>
            </w:r>
          </w:p>
        </w:tc>
      </w:tr>
      <w:tr w:rsidR="00736B97" w:rsidRPr="00963184" w:rsidTr="003D35AA">
        <w:tc>
          <w:tcPr>
            <w:tcW w:w="3565" w:type="dxa"/>
            <w:tcBorders>
              <w:top w:val="nil"/>
              <w:left w:val="single" w:sz="4" w:space="0" w:color="C0C0C0"/>
              <w:bottom w:val="single" w:sz="4" w:space="0" w:color="C0C0C0"/>
              <w:right w:val="single" w:sz="4" w:space="0" w:color="C0C0C0"/>
            </w:tcBorders>
            <w:shd w:val="clear" w:color="auto" w:fill="auto"/>
          </w:tcPr>
          <w:p w:rsidR="00BA7547" w:rsidRPr="00963184" w:rsidRDefault="00BA7547" w:rsidP="00C823ED">
            <w:pPr>
              <w:spacing w:before="100" w:beforeAutospacing="1" w:after="100" w:afterAutospacing="1" w:line="240" w:lineRule="auto"/>
              <w:rPr>
                <w:rFonts w:ascii="Verdana" w:eastAsia="Times New Roman" w:hAnsi="Verdana" w:cs="Calibri"/>
              </w:rPr>
            </w:pPr>
            <w:r w:rsidRPr="00963184">
              <w:rPr>
                <w:rFonts w:ascii="Verdana" w:eastAsia="Times New Roman" w:hAnsi="Verdana" w:cs="Calibri"/>
              </w:rPr>
              <w:t>Duana Pearson</w:t>
            </w:r>
          </w:p>
        </w:tc>
        <w:tc>
          <w:tcPr>
            <w:tcW w:w="5971" w:type="dxa"/>
            <w:tcBorders>
              <w:top w:val="nil"/>
              <w:left w:val="single" w:sz="4" w:space="0" w:color="C0C0C0"/>
              <w:bottom w:val="single" w:sz="4" w:space="0" w:color="C0C0C0"/>
              <w:right w:val="single" w:sz="4" w:space="0" w:color="C0C0C0"/>
            </w:tcBorders>
            <w:shd w:val="clear" w:color="auto" w:fill="auto"/>
          </w:tcPr>
          <w:p w:rsidR="00BA7547" w:rsidRPr="00963184" w:rsidRDefault="00BA7547" w:rsidP="00C823ED">
            <w:pPr>
              <w:spacing w:before="100" w:beforeAutospacing="1" w:after="100" w:afterAutospacing="1" w:line="240" w:lineRule="auto"/>
              <w:rPr>
                <w:rFonts w:ascii="Verdana" w:eastAsia="Times New Roman" w:hAnsi="Verdana" w:cs="Calibri"/>
              </w:rPr>
            </w:pPr>
            <w:r w:rsidRPr="00963184">
              <w:rPr>
                <w:rFonts w:ascii="Verdana" w:eastAsia="Times New Roman" w:hAnsi="Verdana" w:cs="Calibri"/>
              </w:rPr>
              <w:t>SABEF team</w:t>
            </w:r>
          </w:p>
        </w:tc>
      </w:tr>
      <w:tr w:rsidR="00963184" w:rsidRPr="00963184" w:rsidTr="003D35AA">
        <w:trPr>
          <w:trHeight w:val="317"/>
        </w:trPr>
        <w:tc>
          <w:tcPr>
            <w:tcW w:w="3565" w:type="dxa"/>
            <w:tcBorders>
              <w:top w:val="single" w:sz="4" w:space="0" w:color="C0C0C0"/>
              <w:left w:val="single" w:sz="4" w:space="0" w:color="C0C0C0"/>
              <w:bottom w:val="nil"/>
              <w:right w:val="single" w:sz="4" w:space="0" w:color="C0C0C0"/>
            </w:tcBorders>
            <w:shd w:val="clear" w:color="auto" w:fill="auto"/>
          </w:tcPr>
          <w:p w:rsidR="00963184" w:rsidRPr="00963184" w:rsidRDefault="00963184" w:rsidP="00F720DD">
            <w:pPr>
              <w:spacing w:before="100" w:beforeAutospacing="1" w:after="100" w:afterAutospacing="1" w:line="240" w:lineRule="auto"/>
              <w:rPr>
                <w:rFonts w:ascii="Verdana" w:eastAsia="Times New Roman" w:hAnsi="Verdana" w:cs="Calibri"/>
              </w:rPr>
            </w:pPr>
            <w:r w:rsidRPr="00963184">
              <w:rPr>
                <w:rFonts w:ascii="Verdana" w:eastAsia="Times New Roman" w:hAnsi="Verdana" w:cs="Calibri"/>
              </w:rPr>
              <w:t>Cat Radford</w:t>
            </w:r>
          </w:p>
        </w:tc>
        <w:tc>
          <w:tcPr>
            <w:tcW w:w="5971" w:type="dxa"/>
            <w:tcBorders>
              <w:top w:val="single" w:sz="4" w:space="0" w:color="C0C0C0"/>
              <w:left w:val="single" w:sz="4" w:space="0" w:color="C0C0C0"/>
              <w:bottom w:val="nil"/>
              <w:right w:val="single" w:sz="4" w:space="0" w:color="C0C0C0"/>
            </w:tcBorders>
            <w:shd w:val="clear" w:color="auto" w:fill="auto"/>
          </w:tcPr>
          <w:p w:rsidR="00963184" w:rsidRPr="00963184" w:rsidRDefault="00963184" w:rsidP="00F720DD">
            <w:pPr>
              <w:spacing w:before="100" w:beforeAutospacing="1" w:after="100" w:afterAutospacing="1" w:line="240" w:lineRule="auto"/>
              <w:rPr>
                <w:rFonts w:ascii="Verdana" w:eastAsia="Times New Roman" w:hAnsi="Verdana" w:cs="Calibri"/>
              </w:rPr>
            </w:pPr>
            <w:r w:rsidRPr="00963184">
              <w:rPr>
                <w:rFonts w:ascii="Verdana" w:eastAsia="Times New Roman" w:hAnsi="Verdana" w:cs="Calibri"/>
              </w:rPr>
              <w:t>SABEF team</w:t>
            </w:r>
          </w:p>
        </w:tc>
      </w:tr>
      <w:tr w:rsidR="00736B97" w:rsidRPr="00736B97" w:rsidTr="003D35AA">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BA7547" w:rsidRPr="00963184" w:rsidRDefault="00BA7547" w:rsidP="00E152B8">
            <w:pPr>
              <w:spacing w:after="0" w:line="240" w:lineRule="auto"/>
              <w:rPr>
                <w:rFonts w:ascii="Verdana" w:hAnsi="Verdana" w:cs="Tahoma"/>
              </w:rPr>
            </w:pPr>
            <w:r w:rsidRPr="00963184">
              <w:rPr>
                <w:rFonts w:ascii="Verdana" w:hAnsi="Verdana" w:cs="Tahoma"/>
              </w:rPr>
              <w:t>Nichola Andersen</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BA7547" w:rsidRPr="00963184" w:rsidRDefault="00BA7547" w:rsidP="00E152B8">
            <w:pPr>
              <w:spacing w:after="0" w:line="240" w:lineRule="auto"/>
              <w:rPr>
                <w:rFonts w:ascii="Verdana" w:hAnsi="Verdana" w:cs="Tahoma"/>
              </w:rPr>
            </w:pPr>
            <w:r w:rsidRPr="00963184">
              <w:rPr>
                <w:rFonts w:ascii="Verdana" w:hAnsi="Verdana" w:cs="Tahoma"/>
              </w:rPr>
              <w:t>SABEF team</w:t>
            </w:r>
          </w:p>
        </w:tc>
      </w:tr>
    </w:tbl>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65"/>
        <w:gridCol w:w="17"/>
        <w:gridCol w:w="5954"/>
      </w:tblGrid>
      <w:tr w:rsidR="00B05BA8" w:rsidRPr="00F62D67" w:rsidTr="00793F14">
        <w:tc>
          <w:tcPr>
            <w:tcW w:w="9536" w:type="dxa"/>
            <w:gridSpan w:val="3"/>
            <w:shd w:val="clear" w:color="auto" w:fill="auto"/>
          </w:tcPr>
          <w:p w:rsidR="00B05BA8" w:rsidRPr="00F62D67" w:rsidRDefault="00B05BA8" w:rsidP="008B3AF8">
            <w:pPr>
              <w:spacing w:after="0" w:line="240" w:lineRule="auto"/>
              <w:rPr>
                <w:rFonts w:ascii="Verdana" w:hAnsi="Verdana" w:cs="Tahoma"/>
                <w:b/>
              </w:rPr>
            </w:pPr>
            <w:r w:rsidRPr="00F62D67">
              <w:rPr>
                <w:rFonts w:ascii="Verdana" w:hAnsi="Verdana" w:cs="Tahoma"/>
                <w:b/>
              </w:rPr>
              <w:t>Apologies</w:t>
            </w:r>
          </w:p>
        </w:tc>
      </w:tr>
      <w:tr w:rsidR="00963184" w:rsidRPr="00963184" w:rsidTr="00F720DD">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963184" w:rsidRPr="00963184" w:rsidRDefault="00963184" w:rsidP="00F720DD">
            <w:pPr>
              <w:spacing w:after="0" w:line="240" w:lineRule="auto"/>
              <w:rPr>
                <w:rFonts w:ascii="Verdana" w:hAnsi="Verdana" w:cs="Tahoma"/>
              </w:rPr>
            </w:pPr>
            <w:r w:rsidRPr="00963184">
              <w:rPr>
                <w:rFonts w:ascii="Verdana" w:hAnsi="Verdana" w:cs="Tahoma"/>
              </w:rPr>
              <w:t>Pete Moody</w:t>
            </w:r>
          </w:p>
        </w:tc>
        <w:tc>
          <w:tcPr>
            <w:tcW w:w="5971" w:type="dxa"/>
            <w:gridSpan w:val="2"/>
            <w:tcBorders>
              <w:top w:val="single" w:sz="4" w:space="0" w:color="C0C0C0"/>
              <w:left w:val="single" w:sz="4" w:space="0" w:color="C0C0C0"/>
              <w:bottom w:val="single" w:sz="4" w:space="0" w:color="C0C0C0"/>
              <w:right w:val="single" w:sz="4" w:space="0" w:color="C0C0C0"/>
            </w:tcBorders>
            <w:shd w:val="clear" w:color="auto" w:fill="auto"/>
          </w:tcPr>
          <w:p w:rsidR="00963184" w:rsidRPr="00963184" w:rsidRDefault="00963184" w:rsidP="00F720DD">
            <w:pPr>
              <w:spacing w:after="0" w:line="240" w:lineRule="auto"/>
              <w:rPr>
                <w:rFonts w:ascii="Verdana" w:hAnsi="Verdana" w:cs="Tahoma"/>
              </w:rPr>
            </w:pPr>
            <w:r w:rsidRPr="00963184">
              <w:rPr>
                <w:rFonts w:ascii="Verdana" w:hAnsi="Verdana" w:cs="Tahoma"/>
              </w:rPr>
              <w:t>St Austell Print (SABEF Director)</w:t>
            </w:r>
          </w:p>
        </w:tc>
      </w:tr>
      <w:tr w:rsidR="00963184" w:rsidRPr="00963184" w:rsidTr="00F720DD">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963184" w:rsidRPr="00963184" w:rsidRDefault="00963184" w:rsidP="00F720DD">
            <w:pPr>
              <w:spacing w:after="0" w:line="240" w:lineRule="auto"/>
              <w:rPr>
                <w:rFonts w:ascii="Verdana" w:hAnsi="Verdana" w:cs="Tahoma"/>
              </w:rPr>
            </w:pPr>
            <w:r w:rsidRPr="00963184">
              <w:rPr>
                <w:rFonts w:ascii="Verdana" w:hAnsi="Verdana" w:cs="Tahoma"/>
              </w:rPr>
              <w:t>Anne Chapman</w:t>
            </w:r>
          </w:p>
        </w:tc>
        <w:tc>
          <w:tcPr>
            <w:tcW w:w="5971" w:type="dxa"/>
            <w:gridSpan w:val="2"/>
            <w:tcBorders>
              <w:top w:val="single" w:sz="4" w:space="0" w:color="C0C0C0"/>
              <w:left w:val="single" w:sz="4" w:space="0" w:color="C0C0C0"/>
              <w:bottom w:val="single" w:sz="4" w:space="0" w:color="C0C0C0"/>
              <w:right w:val="single" w:sz="4" w:space="0" w:color="C0C0C0"/>
            </w:tcBorders>
            <w:shd w:val="clear" w:color="auto" w:fill="auto"/>
          </w:tcPr>
          <w:p w:rsidR="00963184" w:rsidRPr="00963184" w:rsidRDefault="00963184" w:rsidP="00F720DD">
            <w:pPr>
              <w:spacing w:after="0" w:line="240" w:lineRule="auto"/>
              <w:rPr>
                <w:rFonts w:ascii="Verdana" w:hAnsi="Verdana" w:cs="Tahoma"/>
              </w:rPr>
            </w:pPr>
            <w:r w:rsidRPr="00963184">
              <w:rPr>
                <w:rFonts w:ascii="Verdana" w:hAnsi="Verdana" w:cs="Tahoma"/>
              </w:rPr>
              <w:t>SABEF Director</w:t>
            </w:r>
          </w:p>
        </w:tc>
      </w:tr>
      <w:tr w:rsidR="000E7B8D" w:rsidRPr="00963184" w:rsidTr="00F314E4">
        <w:tc>
          <w:tcPr>
            <w:tcW w:w="3582" w:type="dxa"/>
            <w:gridSpan w:val="2"/>
            <w:shd w:val="clear" w:color="auto" w:fill="auto"/>
          </w:tcPr>
          <w:p w:rsidR="000E7B8D" w:rsidRPr="00963184" w:rsidRDefault="000E7B8D" w:rsidP="00F314E4">
            <w:pPr>
              <w:spacing w:after="0" w:line="240" w:lineRule="auto"/>
              <w:rPr>
                <w:rFonts w:ascii="Verdana" w:hAnsi="Verdana"/>
              </w:rPr>
            </w:pPr>
            <w:r w:rsidRPr="00963184">
              <w:rPr>
                <w:rFonts w:ascii="Verdana" w:hAnsi="Verdana"/>
              </w:rPr>
              <w:t xml:space="preserve">Annette Miller </w:t>
            </w:r>
          </w:p>
        </w:tc>
        <w:tc>
          <w:tcPr>
            <w:tcW w:w="5954" w:type="dxa"/>
            <w:shd w:val="clear" w:color="auto" w:fill="auto"/>
          </w:tcPr>
          <w:p w:rsidR="000E7B8D" w:rsidRPr="00963184" w:rsidRDefault="000E7B8D" w:rsidP="00F314E4">
            <w:pPr>
              <w:spacing w:after="0" w:line="240" w:lineRule="auto"/>
              <w:rPr>
                <w:rFonts w:ascii="Verdana" w:hAnsi="Verdana" w:cs="Tahoma"/>
              </w:rPr>
            </w:pPr>
            <w:r w:rsidRPr="00963184">
              <w:rPr>
                <w:rFonts w:ascii="Verdana" w:hAnsi="Verdana" w:cs="Tahoma"/>
              </w:rPr>
              <w:t>St Austell BID</w:t>
            </w:r>
          </w:p>
        </w:tc>
      </w:tr>
      <w:tr w:rsidR="004D2DD6" w:rsidRPr="00963184" w:rsidTr="002938E3">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4D2DD6" w:rsidRPr="00963184" w:rsidRDefault="004D2DD6" w:rsidP="002938E3">
            <w:pPr>
              <w:spacing w:after="0" w:line="240" w:lineRule="auto"/>
              <w:rPr>
                <w:rFonts w:ascii="Verdana" w:hAnsi="Verdana" w:cs="Tahoma"/>
              </w:rPr>
            </w:pPr>
            <w:r w:rsidRPr="00963184">
              <w:rPr>
                <w:rFonts w:ascii="Verdana" w:hAnsi="Verdana" w:cs="Tahoma"/>
              </w:rPr>
              <w:t>Lorna Tremayne</w:t>
            </w:r>
          </w:p>
        </w:tc>
        <w:tc>
          <w:tcPr>
            <w:tcW w:w="5971" w:type="dxa"/>
            <w:gridSpan w:val="2"/>
            <w:tcBorders>
              <w:top w:val="single" w:sz="4" w:space="0" w:color="C0C0C0"/>
              <w:left w:val="single" w:sz="4" w:space="0" w:color="C0C0C0"/>
              <w:bottom w:val="single" w:sz="4" w:space="0" w:color="C0C0C0"/>
              <w:right w:val="single" w:sz="4" w:space="0" w:color="C0C0C0"/>
            </w:tcBorders>
            <w:shd w:val="clear" w:color="auto" w:fill="auto"/>
          </w:tcPr>
          <w:p w:rsidR="004D2DD6" w:rsidRPr="00963184" w:rsidRDefault="004D2DD6" w:rsidP="002938E3">
            <w:pPr>
              <w:spacing w:after="0" w:line="240" w:lineRule="auto"/>
              <w:rPr>
                <w:rFonts w:ascii="Verdana" w:hAnsi="Verdana" w:cs="Tahoma"/>
              </w:rPr>
            </w:pPr>
            <w:r w:rsidRPr="00963184">
              <w:rPr>
                <w:rFonts w:ascii="Verdana" w:hAnsi="Verdana" w:cs="Tahoma"/>
              </w:rPr>
              <w:t>Heligan</w:t>
            </w:r>
          </w:p>
        </w:tc>
      </w:tr>
      <w:tr w:rsidR="004D2DD6" w:rsidRPr="00963184" w:rsidTr="00FE324D">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4D2DD6" w:rsidRPr="00963184" w:rsidRDefault="004D2DD6" w:rsidP="00FE324D">
            <w:pPr>
              <w:spacing w:after="0" w:line="240" w:lineRule="auto"/>
              <w:rPr>
                <w:rFonts w:ascii="Verdana" w:hAnsi="Verdana" w:cs="Tahoma"/>
              </w:rPr>
            </w:pPr>
            <w:r w:rsidRPr="00963184">
              <w:rPr>
                <w:rFonts w:ascii="Verdana" w:hAnsi="Verdana" w:cs="Tahoma"/>
              </w:rPr>
              <w:t>Paul Stone</w:t>
            </w:r>
          </w:p>
        </w:tc>
        <w:tc>
          <w:tcPr>
            <w:tcW w:w="5971" w:type="dxa"/>
            <w:gridSpan w:val="2"/>
            <w:tcBorders>
              <w:top w:val="single" w:sz="4" w:space="0" w:color="C0C0C0"/>
              <w:left w:val="single" w:sz="4" w:space="0" w:color="C0C0C0"/>
              <w:bottom w:val="single" w:sz="4" w:space="0" w:color="C0C0C0"/>
              <w:right w:val="single" w:sz="4" w:space="0" w:color="C0C0C0"/>
            </w:tcBorders>
            <w:shd w:val="clear" w:color="auto" w:fill="auto"/>
          </w:tcPr>
          <w:p w:rsidR="004D2DD6" w:rsidRPr="00963184" w:rsidRDefault="004D2DD6" w:rsidP="00FE324D">
            <w:pPr>
              <w:spacing w:after="0" w:line="240" w:lineRule="auto"/>
              <w:rPr>
                <w:rFonts w:ascii="Verdana" w:hAnsi="Verdana" w:cs="Tahoma"/>
              </w:rPr>
            </w:pPr>
            <w:r w:rsidRPr="00963184">
              <w:rPr>
                <w:rFonts w:ascii="Verdana" w:hAnsi="Verdana" w:cs="Tahoma"/>
              </w:rPr>
              <w:t>Eden Project</w:t>
            </w:r>
          </w:p>
        </w:tc>
      </w:tr>
      <w:tr w:rsidR="000E7B8D" w:rsidRPr="00963184" w:rsidTr="00DE132B">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0E7B8D" w:rsidRPr="00963184" w:rsidRDefault="000E7B8D" w:rsidP="00DE132B">
            <w:pPr>
              <w:spacing w:after="0" w:line="240" w:lineRule="auto"/>
              <w:rPr>
                <w:rFonts w:ascii="Verdana" w:hAnsi="Verdana" w:cs="Tahoma"/>
              </w:rPr>
            </w:pPr>
            <w:r w:rsidRPr="00963184">
              <w:rPr>
                <w:rFonts w:ascii="Verdana" w:hAnsi="Verdana" w:cs="Tahoma"/>
              </w:rPr>
              <w:t>Victoria Reece-Romain</w:t>
            </w:r>
          </w:p>
        </w:tc>
        <w:tc>
          <w:tcPr>
            <w:tcW w:w="5971" w:type="dxa"/>
            <w:gridSpan w:val="2"/>
            <w:tcBorders>
              <w:top w:val="single" w:sz="4" w:space="0" w:color="C0C0C0"/>
              <w:left w:val="single" w:sz="4" w:space="0" w:color="C0C0C0"/>
              <w:bottom w:val="single" w:sz="4" w:space="0" w:color="C0C0C0"/>
              <w:right w:val="single" w:sz="4" w:space="0" w:color="C0C0C0"/>
            </w:tcBorders>
            <w:shd w:val="clear" w:color="auto" w:fill="auto"/>
          </w:tcPr>
          <w:p w:rsidR="000E7B8D" w:rsidRPr="00963184" w:rsidRDefault="000E7B8D" w:rsidP="00DE132B">
            <w:pPr>
              <w:spacing w:after="0" w:line="240" w:lineRule="auto"/>
              <w:rPr>
                <w:rFonts w:ascii="Verdana" w:hAnsi="Verdana" w:cs="Tahoma"/>
              </w:rPr>
            </w:pPr>
            <w:r w:rsidRPr="00963184">
              <w:rPr>
                <w:rFonts w:ascii="Verdana" w:hAnsi="Verdana" w:cs="Tahoma"/>
              </w:rPr>
              <w:t>Culture Officer, Cornwall Council</w:t>
            </w:r>
          </w:p>
        </w:tc>
      </w:tr>
      <w:tr w:rsidR="00963184" w:rsidRPr="00F62D67" w:rsidTr="00F720DD">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963184" w:rsidRPr="00963184" w:rsidRDefault="00963184" w:rsidP="00F720DD">
            <w:pPr>
              <w:spacing w:after="0" w:line="240" w:lineRule="auto"/>
              <w:rPr>
                <w:rFonts w:ascii="Verdana" w:hAnsi="Verdana" w:cs="Tahoma"/>
              </w:rPr>
            </w:pPr>
            <w:r w:rsidRPr="00963184">
              <w:rPr>
                <w:rFonts w:ascii="Verdana" w:hAnsi="Verdana" w:cs="Tahoma"/>
              </w:rPr>
              <w:t>Alex Murdin</w:t>
            </w:r>
          </w:p>
        </w:tc>
        <w:tc>
          <w:tcPr>
            <w:tcW w:w="5971" w:type="dxa"/>
            <w:gridSpan w:val="2"/>
            <w:tcBorders>
              <w:top w:val="single" w:sz="4" w:space="0" w:color="C0C0C0"/>
              <w:left w:val="single" w:sz="4" w:space="0" w:color="C0C0C0"/>
              <w:bottom w:val="single" w:sz="4" w:space="0" w:color="C0C0C0"/>
              <w:right w:val="single" w:sz="4" w:space="0" w:color="C0C0C0"/>
            </w:tcBorders>
            <w:shd w:val="clear" w:color="auto" w:fill="auto"/>
          </w:tcPr>
          <w:p w:rsidR="00963184" w:rsidRPr="00F62D67" w:rsidRDefault="00963184" w:rsidP="00F720DD">
            <w:pPr>
              <w:spacing w:after="0" w:line="240" w:lineRule="auto"/>
              <w:rPr>
                <w:rFonts w:ascii="Verdana" w:hAnsi="Verdana" w:cs="Tahoma"/>
              </w:rPr>
            </w:pPr>
            <w:r w:rsidRPr="00963184">
              <w:rPr>
                <w:rFonts w:ascii="Verdana" w:hAnsi="Verdana" w:cs="Tahoma"/>
              </w:rPr>
              <w:t>SABEF team</w:t>
            </w:r>
          </w:p>
        </w:tc>
      </w:tr>
      <w:tr w:rsidR="004D2DD6" w:rsidRPr="00F62D67" w:rsidTr="00C823ED">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4D2DD6" w:rsidRDefault="004D2DD6" w:rsidP="00C823ED">
            <w:pPr>
              <w:spacing w:after="0" w:line="240" w:lineRule="auto"/>
              <w:rPr>
                <w:rFonts w:ascii="Verdana" w:hAnsi="Verdana" w:cs="Tahoma"/>
              </w:rPr>
            </w:pPr>
            <w:r>
              <w:rPr>
                <w:rFonts w:ascii="Verdana" w:hAnsi="Verdana" w:cs="Tahoma"/>
              </w:rPr>
              <w:t>Gail Matthias</w:t>
            </w:r>
          </w:p>
        </w:tc>
        <w:tc>
          <w:tcPr>
            <w:tcW w:w="5971" w:type="dxa"/>
            <w:gridSpan w:val="2"/>
            <w:tcBorders>
              <w:top w:val="single" w:sz="4" w:space="0" w:color="C0C0C0"/>
              <w:left w:val="single" w:sz="4" w:space="0" w:color="C0C0C0"/>
              <w:bottom w:val="single" w:sz="4" w:space="0" w:color="C0C0C0"/>
              <w:right w:val="single" w:sz="4" w:space="0" w:color="C0C0C0"/>
            </w:tcBorders>
            <w:shd w:val="clear" w:color="auto" w:fill="auto"/>
          </w:tcPr>
          <w:p w:rsidR="004D2DD6" w:rsidRDefault="004D2DD6" w:rsidP="00C823ED">
            <w:pPr>
              <w:spacing w:after="0" w:line="240" w:lineRule="auto"/>
              <w:rPr>
                <w:rFonts w:ascii="Verdana" w:hAnsi="Verdana" w:cs="Tahoma"/>
              </w:rPr>
            </w:pPr>
            <w:r>
              <w:rPr>
                <w:rFonts w:ascii="Verdana" w:hAnsi="Verdana" w:cs="Tahoma"/>
              </w:rPr>
              <w:t>Plymouth University</w:t>
            </w:r>
          </w:p>
        </w:tc>
      </w:tr>
      <w:tr w:rsidR="004D2DD6" w:rsidRPr="00F62D67" w:rsidTr="00BF55EE">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4D2DD6" w:rsidRDefault="004D2DD6" w:rsidP="00BF55EE">
            <w:pPr>
              <w:spacing w:after="0" w:line="240" w:lineRule="auto"/>
              <w:rPr>
                <w:rFonts w:ascii="Verdana" w:hAnsi="Verdana" w:cs="Tahoma"/>
              </w:rPr>
            </w:pPr>
            <w:r>
              <w:rPr>
                <w:rFonts w:ascii="Verdana" w:hAnsi="Verdana" w:cs="Tahoma"/>
              </w:rPr>
              <w:t>Gary King</w:t>
            </w:r>
          </w:p>
        </w:tc>
        <w:tc>
          <w:tcPr>
            <w:tcW w:w="5971" w:type="dxa"/>
            <w:gridSpan w:val="2"/>
            <w:tcBorders>
              <w:top w:val="single" w:sz="4" w:space="0" w:color="C0C0C0"/>
              <w:left w:val="single" w:sz="4" w:space="0" w:color="C0C0C0"/>
              <w:bottom w:val="single" w:sz="4" w:space="0" w:color="C0C0C0"/>
              <w:right w:val="single" w:sz="4" w:space="0" w:color="C0C0C0"/>
            </w:tcBorders>
            <w:shd w:val="clear" w:color="auto" w:fill="auto"/>
          </w:tcPr>
          <w:p w:rsidR="004D2DD6" w:rsidRDefault="004D2DD6" w:rsidP="00BF55EE">
            <w:pPr>
              <w:spacing w:after="0" w:line="240" w:lineRule="auto"/>
              <w:rPr>
                <w:rFonts w:ascii="Verdana" w:hAnsi="Verdana" w:cs="Tahoma"/>
              </w:rPr>
            </w:pPr>
            <w:r>
              <w:rPr>
                <w:rFonts w:ascii="Verdana" w:hAnsi="Verdana" w:cs="Tahoma"/>
              </w:rPr>
              <w:t>St Austell Town Council</w:t>
            </w:r>
          </w:p>
        </w:tc>
      </w:tr>
      <w:tr w:rsidR="00580273" w:rsidRPr="00E5125A" w:rsidTr="002500DC">
        <w:tc>
          <w:tcPr>
            <w:tcW w:w="3582" w:type="dxa"/>
            <w:gridSpan w:val="2"/>
            <w:shd w:val="clear" w:color="auto" w:fill="auto"/>
          </w:tcPr>
          <w:p w:rsidR="00580273" w:rsidRPr="00D510F9" w:rsidRDefault="00580273" w:rsidP="002500DC">
            <w:pPr>
              <w:spacing w:after="0" w:line="240" w:lineRule="auto"/>
              <w:rPr>
                <w:rFonts w:ascii="Verdana" w:hAnsi="Verdana" w:cs="Tahoma"/>
              </w:rPr>
            </w:pPr>
            <w:r w:rsidRPr="00D510F9">
              <w:rPr>
                <w:rFonts w:ascii="Verdana" w:hAnsi="Verdana"/>
              </w:rPr>
              <w:t>Robin Andrew</w:t>
            </w:r>
          </w:p>
        </w:tc>
        <w:tc>
          <w:tcPr>
            <w:tcW w:w="5954" w:type="dxa"/>
            <w:shd w:val="clear" w:color="auto" w:fill="auto"/>
          </w:tcPr>
          <w:p w:rsidR="00580273" w:rsidRPr="00E5125A" w:rsidRDefault="00580273" w:rsidP="002500DC">
            <w:pPr>
              <w:spacing w:after="0" w:line="240" w:lineRule="auto"/>
              <w:rPr>
                <w:rFonts w:ascii="Verdana" w:hAnsi="Verdana" w:cs="Tahoma"/>
              </w:rPr>
            </w:pPr>
            <w:r>
              <w:rPr>
                <w:rFonts w:ascii="Verdana" w:hAnsi="Verdana" w:cs="Tahoma"/>
              </w:rPr>
              <w:t>Cornwall Council</w:t>
            </w:r>
          </w:p>
        </w:tc>
      </w:tr>
      <w:tr w:rsidR="00580273" w:rsidRPr="00411AF2" w:rsidTr="00FE1E22">
        <w:tc>
          <w:tcPr>
            <w:tcW w:w="3582" w:type="dxa"/>
            <w:gridSpan w:val="2"/>
            <w:shd w:val="clear" w:color="auto" w:fill="auto"/>
          </w:tcPr>
          <w:p w:rsidR="00580273" w:rsidRPr="002A364D" w:rsidRDefault="00580273" w:rsidP="00FE1E22">
            <w:pPr>
              <w:spacing w:after="0" w:line="240" w:lineRule="auto"/>
              <w:rPr>
                <w:rFonts w:ascii="Verdana" w:hAnsi="Verdana" w:cs="Tahoma"/>
              </w:rPr>
            </w:pPr>
            <w:r w:rsidRPr="002A364D">
              <w:rPr>
                <w:rFonts w:ascii="Verdana" w:hAnsi="Verdana" w:cs="Tahoma"/>
              </w:rPr>
              <w:t>Jenny Beavan</w:t>
            </w:r>
          </w:p>
        </w:tc>
        <w:tc>
          <w:tcPr>
            <w:tcW w:w="5954" w:type="dxa"/>
            <w:shd w:val="clear" w:color="auto" w:fill="auto"/>
          </w:tcPr>
          <w:p w:rsidR="00580273" w:rsidRPr="00411AF2" w:rsidRDefault="00624D2E" w:rsidP="00FE1E22">
            <w:pPr>
              <w:spacing w:after="0" w:line="240" w:lineRule="auto"/>
              <w:rPr>
                <w:rFonts w:ascii="Verdana" w:hAnsi="Verdana" w:cs="Tahoma"/>
              </w:rPr>
            </w:pPr>
            <w:r>
              <w:rPr>
                <w:rFonts w:ascii="Verdana" w:hAnsi="Verdana" w:cs="Tahoma"/>
              </w:rPr>
              <w:t>Cerami</w:t>
            </w:r>
            <w:r w:rsidR="00580273">
              <w:rPr>
                <w:rFonts w:ascii="Verdana" w:hAnsi="Verdana" w:cs="Tahoma"/>
              </w:rPr>
              <w:t>cist</w:t>
            </w:r>
          </w:p>
        </w:tc>
      </w:tr>
      <w:tr w:rsidR="00580273" w:rsidRPr="002E7871" w:rsidTr="00B2489D">
        <w:tc>
          <w:tcPr>
            <w:tcW w:w="3582" w:type="dxa"/>
            <w:gridSpan w:val="2"/>
            <w:shd w:val="clear" w:color="auto" w:fill="auto"/>
          </w:tcPr>
          <w:p w:rsidR="00580273" w:rsidRPr="00206AA3" w:rsidRDefault="00580273" w:rsidP="00B2489D">
            <w:pPr>
              <w:spacing w:after="0" w:line="240" w:lineRule="auto"/>
              <w:rPr>
                <w:rFonts w:ascii="Verdana" w:hAnsi="Verdana"/>
              </w:rPr>
            </w:pPr>
            <w:r w:rsidRPr="00206AA3">
              <w:rPr>
                <w:rFonts w:ascii="Verdana" w:hAnsi="Verdana"/>
              </w:rPr>
              <w:t xml:space="preserve">Stephen </w:t>
            </w:r>
            <w:proofErr w:type="spellStart"/>
            <w:r w:rsidRPr="00206AA3">
              <w:rPr>
                <w:rFonts w:ascii="Verdana" w:hAnsi="Verdana"/>
              </w:rPr>
              <w:t>Felmingham</w:t>
            </w:r>
            <w:proofErr w:type="spellEnd"/>
          </w:p>
        </w:tc>
        <w:tc>
          <w:tcPr>
            <w:tcW w:w="5954" w:type="dxa"/>
            <w:shd w:val="clear" w:color="auto" w:fill="auto"/>
          </w:tcPr>
          <w:p w:rsidR="00580273" w:rsidRDefault="00580273" w:rsidP="00B2489D">
            <w:pPr>
              <w:spacing w:after="0" w:line="240" w:lineRule="auto"/>
              <w:rPr>
                <w:rFonts w:ascii="Verdana" w:hAnsi="Verdana" w:cs="Tahoma"/>
              </w:rPr>
            </w:pPr>
            <w:r>
              <w:rPr>
                <w:rFonts w:ascii="Verdana" w:hAnsi="Verdana" w:cs="Tahoma"/>
              </w:rPr>
              <w:t>Plymouth College of Art</w:t>
            </w:r>
          </w:p>
        </w:tc>
      </w:tr>
      <w:tr w:rsidR="00580273" w:rsidRPr="00E5125A" w:rsidTr="00133CBE">
        <w:tc>
          <w:tcPr>
            <w:tcW w:w="3582" w:type="dxa"/>
            <w:gridSpan w:val="2"/>
            <w:shd w:val="clear" w:color="auto" w:fill="auto"/>
          </w:tcPr>
          <w:p w:rsidR="00580273" w:rsidRPr="008F16CF" w:rsidRDefault="00580273" w:rsidP="00133CBE">
            <w:pPr>
              <w:spacing w:after="0" w:line="240" w:lineRule="auto"/>
              <w:rPr>
                <w:rFonts w:ascii="Verdana" w:hAnsi="Verdana"/>
              </w:rPr>
            </w:pPr>
            <w:r w:rsidRPr="008F16CF">
              <w:rPr>
                <w:rFonts w:ascii="Verdana" w:hAnsi="Verdana"/>
              </w:rPr>
              <w:t>Richard Pears</w:t>
            </w:r>
          </w:p>
        </w:tc>
        <w:tc>
          <w:tcPr>
            <w:tcW w:w="5954" w:type="dxa"/>
            <w:shd w:val="clear" w:color="auto" w:fill="auto"/>
          </w:tcPr>
          <w:p w:rsidR="00580273" w:rsidRPr="00E5125A" w:rsidRDefault="00580273" w:rsidP="00133CBE">
            <w:pPr>
              <w:spacing w:after="0" w:line="240" w:lineRule="auto"/>
              <w:rPr>
                <w:rFonts w:ascii="Verdana" w:hAnsi="Verdana" w:cs="Tahoma"/>
              </w:rPr>
            </w:pPr>
            <w:r>
              <w:rPr>
                <w:rFonts w:ascii="Verdana" w:hAnsi="Verdana" w:cs="Tahoma"/>
              </w:rPr>
              <w:t>Cornwall Councillor for Mount Charles</w:t>
            </w:r>
          </w:p>
        </w:tc>
      </w:tr>
      <w:tr w:rsidR="00580273" w:rsidRPr="002E7871" w:rsidTr="00C01DAF">
        <w:tc>
          <w:tcPr>
            <w:tcW w:w="3582" w:type="dxa"/>
            <w:gridSpan w:val="2"/>
            <w:shd w:val="clear" w:color="auto" w:fill="auto"/>
          </w:tcPr>
          <w:p w:rsidR="00580273" w:rsidRPr="008F16CF" w:rsidRDefault="00580273" w:rsidP="00C01DAF">
            <w:pPr>
              <w:spacing w:after="0" w:line="240" w:lineRule="auto"/>
              <w:rPr>
                <w:rFonts w:ascii="Verdana" w:hAnsi="Verdana"/>
              </w:rPr>
            </w:pPr>
            <w:r w:rsidRPr="008F16CF">
              <w:rPr>
                <w:rFonts w:ascii="Verdana" w:hAnsi="Verdana"/>
              </w:rPr>
              <w:t xml:space="preserve">Cookie </w:t>
            </w:r>
            <w:proofErr w:type="spellStart"/>
            <w:r w:rsidRPr="008F16CF">
              <w:rPr>
                <w:rFonts w:ascii="Verdana" w:hAnsi="Verdana"/>
              </w:rPr>
              <w:t>Scottorn</w:t>
            </w:r>
            <w:proofErr w:type="spellEnd"/>
            <w:r w:rsidRPr="008F16CF">
              <w:rPr>
                <w:rFonts w:ascii="Verdana" w:hAnsi="Verdana"/>
              </w:rPr>
              <w:t xml:space="preserve"> </w:t>
            </w:r>
          </w:p>
        </w:tc>
        <w:tc>
          <w:tcPr>
            <w:tcW w:w="5954" w:type="dxa"/>
            <w:shd w:val="clear" w:color="auto" w:fill="auto"/>
          </w:tcPr>
          <w:p w:rsidR="00580273" w:rsidRPr="002E7871" w:rsidRDefault="00624D2E" w:rsidP="00C01DAF">
            <w:pPr>
              <w:spacing w:after="0" w:line="240" w:lineRule="auto"/>
              <w:rPr>
                <w:rFonts w:ascii="Verdana" w:hAnsi="Verdana" w:cs="Tahoma"/>
              </w:rPr>
            </w:pPr>
            <w:r>
              <w:rPr>
                <w:rFonts w:ascii="Verdana" w:hAnsi="Verdana" w:cs="Tahoma"/>
              </w:rPr>
              <w:t>Cerami</w:t>
            </w:r>
            <w:r w:rsidR="00580273">
              <w:rPr>
                <w:rFonts w:ascii="Verdana" w:hAnsi="Verdana" w:cs="Tahoma"/>
              </w:rPr>
              <w:t>cist</w:t>
            </w:r>
          </w:p>
        </w:tc>
      </w:tr>
      <w:tr w:rsidR="00793F14" w:rsidRPr="002E7871" w:rsidTr="00F97FAA">
        <w:tc>
          <w:tcPr>
            <w:tcW w:w="3582" w:type="dxa"/>
            <w:gridSpan w:val="2"/>
            <w:shd w:val="clear" w:color="auto" w:fill="auto"/>
          </w:tcPr>
          <w:p w:rsidR="00793F14" w:rsidRPr="008F16CF" w:rsidRDefault="00793F14" w:rsidP="00B64903">
            <w:pPr>
              <w:spacing w:after="0" w:line="240" w:lineRule="auto"/>
              <w:rPr>
                <w:rFonts w:ascii="Verdana" w:hAnsi="Verdana"/>
              </w:rPr>
            </w:pPr>
            <w:r w:rsidRPr="008F16CF">
              <w:rPr>
                <w:rFonts w:ascii="Verdana" w:hAnsi="Verdana"/>
              </w:rPr>
              <w:t>Amanda Wood</w:t>
            </w:r>
          </w:p>
        </w:tc>
        <w:tc>
          <w:tcPr>
            <w:tcW w:w="5954" w:type="dxa"/>
            <w:shd w:val="clear" w:color="auto" w:fill="auto"/>
          </w:tcPr>
          <w:p w:rsidR="00793F14" w:rsidRPr="002E7871" w:rsidRDefault="00793F14" w:rsidP="00B64903">
            <w:pPr>
              <w:spacing w:after="0" w:line="240" w:lineRule="auto"/>
              <w:rPr>
                <w:rFonts w:ascii="Verdana" w:hAnsi="Verdana" w:cs="Tahoma"/>
              </w:rPr>
            </w:pPr>
            <w:r>
              <w:rPr>
                <w:rFonts w:ascii="Verdana" w:hAnsi="Verdana" w:cs="Tahoma"/>
              </w:rPr>
              <w:t>Cornwall College</w:t>
            </w:r>
          </w:p>
        </w:tc>
      </w:tr>
      <w:tr w:rsidR="000E7B8D" w:rsidRPr="002E7871" w:rsidTr="00F97FAA">
        <w:tc>
          <w:tcPr>
            <w:tcW w:w="3582" w:type="dxa"/>
            <w:gridSpan w:val="2"/>
            <w:shd w:val="clear" w:color="auto" w:fill="auto"/>
          </w:tcPr>
          <w:p w:rsidR="000E7B8D" w:rsidRPr="008F16CF" w:rsidRDefault="000E7B8D" w:rsidP="00B64903">
            <w:pPr>
              <w:spacing w:after="0" w:line="240" w:lineRule="auto"/>
              <w:rPr>
                <w:rFonts w:ascii="Verdana" w:hAnsi="Verdana"/>
              </w:rPr>
            </w:pPr>
            <w:r>
              <w:rPr>
                <w:rFonts w:ascii="Verdana" w:hAnsi="Verdana"/>
              </w:rPr>
              <w:t>Charlotte Bond</w:t>
            </w:r>
          </w:p>
        </w:tc>
        <w:tc>
          <w:tcPr>
            <w:tcW w:w="5954" w:type="dxa"/>
            <w:shd w:val="clear" w:color="auto" w:fill="auto"/>
          </w:tcPr>
          <w:p w:rsidR="000E7B8D" w:rsidRDefault="000E7B8D" w:rsidP="00B64903">
            <w:pPr>
              <w:spacing w:after="0" w:line="240" w:lineRule="auto"/>
              <w:rPr>
                <w:rFonts w:ascii="Verdana" w:hAnsi="Verdana" w:cs="Tahoma"/>
              </w:rPr>
            </w:pPr>
            <w:r>
              <w:rPr>
                <w:rFonts w:ascii="Verdana" w:hAnsi="Verdana" w:cs="Tahoma"/>
              </w:rPr>
              <w:t>Kneehigh</w:t>
            </w:r>
          </w:p>
        </w:tc>
      </w:tr>
    </w:tbl>
    <w:p w:rsidR="00793F14" w:rsidRPr="00F62D67" w:rsidRDefault="00793F14" w:rsidP="00B05BA8">
      <w:pPr>
        <w:spacing w:after="0" w:line="240" w:lineRule="auto"/>
        <w:rPr>
          <w:rFonts w:ascii="Verdana" w:hAnsi="Verdana"/>
        </w:rPr>
      </w:pPr>
    </w:p>
    <w:tbl>
      <w:tblPr>
        <w:tblStyle w:val="TableGrid"/>
        <w:tblW w:w="10031" w:type="dxa"/>
        <w:tblLook w:val="04A0" w:firstRow="1" w:lastRow="0" w:firstColumn="1" w:lastColumn="0" w:noHBand="0" w:noVBand="1"/>
      </w:tblPr>
      <w:tblGrid>
        <w:gridCol w:w="675"/>
        <w:gridCol w:w="8505"/>
        <w:gridCol w:w="851"/>
      </w:tblGrid>
      <w:tr w:rsidR="008A5582" w:rsidRPr="00F62D67" w:rsidTr="00A90346">
        <w:tc>
          <w:tcPr>
            <w:tcW w:w="675" w:type="dxa"/>
          </w:tcPr>
          <w:p w:rsidR="008A5582" w:rsidRPr="00F62D67" w:rsidRDefault="00E91FDE" w:rsidP="00FC0A3E">
            <w:pPr>
              <w:rPr>
                <w:rFonts w:ascii="Verdana" w:hAnsi="Verdana"/>
              </w:rPr>
            </w:pPr>
            <w:r>
              <w:rPr>
                <w:rFonts w:ascii="Verdana" w:hAnsi="Verdana"/>
              </w:rPr>
              <w:t>1</w:t>
            </w:r>
            <w:r w:rsidR="008A5582" w:rsidRPr="00F62D67">
              <w:rPr>
                <w:rFonts w:ascii="Verdana" w:hAnsi="Verdana"/>
              </w:rPr>
              <w:t>.</w:t>
            </w:r>
          </w:p>
        </w:tc>
        <w:tc>
          <w:tcPr>
            <w:tcW w:w="8505" w:type="dxa"/>
          </w:tcPr>
          <w:p w:rsidR="008A5582" w:rsidRPr="00F62D67" w:rsidRDefault="008A5582" w:rsidP="00FC0A3E">
            <w:pPr>
              <w:rPr>
                <w:rFonts w:ascii="Verdana" w:hAnsi="Verdana"/>
                <w:b/>
              </w:rPr>
            </w:pPr>
            <w:r w:rsidRPr="00F62D67">
              <w:rPr>
                <w:rFonts w:ascii="Verdana" w:hAnsi="Verdana"/>
                <w:b/>
              </w:rPr>
              <w:t xml:space="preserve">Notes of the last meeting </w:t>
            </w:r>
            <w:r w:rsidR="000E7B8D">
              <w:rPr>
                <w:rFonts w:ascii="Verdana" w:hAnsi="Verdana"/>
                <w:b/>
              </w:rPr>
              <w:t>held on 19</w:t>
            </w:r>
            <w:r w:rsidR="000E7B8D" w:rsidRPr="000E7B8D">
              <w:rPr>
                <w:rFonts w:ascii="Verdana" w:hAnsi="Verdana"/>
                <w:b/>
                <w:vertAlign w:val="superscript"/>
              </w:rPr>
              <w:t>th</w:t>
            </w:r>
            <w:r w:rsidR="000E7B8D">
              <w:rPr>
                <w:rFonts w:ascii="Verdana" w:hAnsi="Verdana"/>
                <w:b/>
              </w:rPr>
              <w:t xml:space="preserve"> June </w:t>
            </w:r>
            <w:r w:rsidR="00555339">
              <w:rPr>
                <w:rFonts w:ascii="Verdana" w:hAnsi="Verdana"/>
                <w:b/>
              </w:rPr>
              <w:t xml:space="preserve"> </w:t>
            </w:r>
          </w:p>
          <w:p w:rsidR="006301C3" w:rsidRDefault="006301C3" w:rsidP="005D650D">
            <w:pPr>
              <w:rPr>
                <w:rFonts w:ascii="Verdana" w:hAnsi="Verdana"/>
              </w:rPr>
            </w:pPr>
          </w:p>
          <w:p w:rsidR="00736B97" w:rsidRDefault="00736B97" w:rsidP="00555339">
            <w:pPr>
              <w:rPr>
                <w:rFonts w:ascii="Verdana" w:hAnsi="Verdana"/>
              </w:rPr>
            </w:pPr>
            <w:r>
              <w:rPr>
                <w:rFonts w:ascii="Verdana" w:hAnsi="Verdana"/>
              </w:rPr>
              <w:t xml:space="preserve">NH met with </w:t>
            </w:r>
            <w:r w:rsidR="003D35AA">
              <w:rPr>
                <w:rFonts w:ascii="Verdana" w:hAnsi="Verdana"/>
              </w:rPr>
              <w:t>the Town Heritage team to discuss their augmented reality project</w:t>
            </w:r>
            <w:r>
              <w:rPr>
                <w:rFonts w:ascii="Verdana" w:hAnsi="Verdana"/>
              </w:rPr>
              <w:t xml:space="preserve">; </w:t>
            </w:r>
            <w:r w:rsidR="003D35AA">
              <w:rPr>
                <w:rFonts w:ascii="Verdana" w:hAnsi="Verdana"/>
              </w:rPr>
              <w:t xml:space="preserve">a further meeting with </w:t>
            </w:r>
            <w:r>
              <w:rPr>
                <w:rFonts w:ascii="Verdana" w:hAnsi="Verdana"/>
              </w:rPr>
              <w:t>Kneehigh</w:t>
            </w:r>
            <w:r w:rsidR="003D35AA">
              <w:rPr>
                <w:rFonts w:ascii="Verdana" w:hAnsi="Verdana"/>
              </w:rPr>
              <w:t xml:space="preserve"> is needed</w:t>
            </w:r>
            <w:r>
              <w:rPr>
                <w:rFonts w:ascii="Verdana" w:hAnsi="Verdana"/>
              </w:rPr>
              <w:t>.</w:t>
            </w:r>
          </w:p>
          <w:p w:rsidR="00736B97" w:rsidRPr="00555339" w:rsidRDefault="00736B97" w:rsidP="00555339">
            <w:pPr>
              <w:rPr>
                <w:rFonts w:ascii="Verdana" w:hAnsi="Verdana"/>
              </w:rPr>
            </w:pPr>
          </w:p>
        </w:tc>
        <w:tc>
          <w:tcPr>
            <w:tcW w:w="851" w:type="dxa"/>
          </w:tcPr>
          <w:p w:rsidR="00E91FDE" w:rsidRDefault="00E91FDE" w:rsidP="00FC0A3E">
            <w:pPr>
              <w:rPr>
                <w:rFonts w:ascii="Verdana" w:hAnsi="Verdana"/>
              </w:rPr>
            </w:pPr>
          </w:p>
          <w:p w:rsidR="003D35AA" w:rsidRDefault="003D35AA" w:rsidP="00FC0A3E">
            <w:pPr>
              <w:rPr>
                <w:rFonts w:ascii="Verdana" w:hAnsi="Verdana"/>
              </w:rPr>
            </w:pPr>
          </w:p>
          <w:p w:rsidR="003D35AA" w:rsidRPr="00F62D67" w:rsidRDefault="003D35AA" w:rsidP="00FC0A3E">
            <w:pPr>
              <w:rPr>
                <w:rFonts w:ascii="Verdana" w:hAnsi="Verdana"/>
              </w:rPr>
            </w:pPr>
            <w:r>
              <w:rPr>
                <w:rFonts w:ascii="Verdana" w:hAnsi="Verdana"/>
              </w:rPr>
              <w:t>NH</w:t>
            </w:r>
          </w:p>
        </w:tc>
      </w:tr>
      <w:tr w:rsidR="002A1E7C" w:rsidRPr="00F62D67" w:rsidTr="00E32519">
        <w:tc>
          <w:tcPr>
            <w:tcW w:w="675" w:type="dxa"/>
          </w:tcPr>
          <w:p w:rsidR="002A1E7C" w:rsidRPr="00F62D67" w:rsidRDefault="002A1E7C" w:rsidP="00E32519">
            <w:pPr>
              <w:rPr>
                <w:rFonts w:ascii="Verdana" w:hAnsi="Verdana"/>
              </w:rPr>
            </w:pPr>
            <w:r>
              <w:rPr>
                <w:rFonts w:ascii="Verdana" w:hAnsi="Verdana"/>
              </w:rPr>
              <w:t>2</w:t>
            </w:r>
            <w:r w:rsidRPr="00F62D67">
              <w:rPr>
                <w:rFonts w:ascii="Verdana" w:hAnsi="Verdana"/>
              </w:rPr>
              <w:t>.</w:t>
            </w:r>
          </w:p>
        </w:tc>
        <w:tc>
          <w:tcPr>
            <w:tcW w:w="8505" w:type="dxa"/>
          </w:tcPr>
          <w:p w:rsidR="002A1E7C" w:rsidRDefault="002A1E7C" w:rsidP="00E32519">
            <w:pPr>
              <w:rPr>
                <w:rFonts w:ascii="Verdana" w:hAnsi="Verdana" w:cs="Arial"/>
                <w:b/>
              </w:rPr>
            </w:pPr>
            <w:r>
              <w:rPr>
                <w:rFonts w:ascii="Verdana" w:hAnsi="Verdana" w:cs="Arial"/>
                <w:b/>
              </w:rPr>
              <w:t xml:space="preserve">Feedback on Garden Festival 2019 </w:t>
            </w:r>
          </w:p>
          <w:p w:rsidR="002A1E7C" w:rsidRDefault="002A1E7C" w:rsidP="00E32519">
            <w:pPr>
              <w:rPr>
                <w:rFonts w:ascii="Verdana" w:hAnsi="Verdana" w:cs="Arial"/>
                <w:b/>
              </w:rPr>
            </w:pPr>
          </w:p>
          <w:p w:rsidR="00736B97" w:rsidRPr="003D35AA" w:rsidRDefault="003D35AA" w:rsidP="00E32519">
            <w:pPr>
              <w:rPr>
                <w:rFonts w:ascii="Verdana" w:hAnsi="Verdana" w:cs="Arial"/>
              </w:rPr>
            </w:pPr>
            <w:r>
              <w:rPr>
                <w:rFonts w:ascii="Verdana" w:hAnsi="Verdana" w:cs="Arial"/>
              </w:rPr>
              <w:t>D Pearson gave a report about the festival. Feedback was that it was successful. A s</w:t>
            </w:r>
            <w:r w:rsidR="00736B97" w:rsidRPr="003D35AA">
              <w:rPr>
                <w:rFonts w:ascii="Verdana" w:hAnsi="Verdana" w:cs="Arial"/>
              </w:rPr>
              <w:t xml:space="preserve">urvey with stall holders was positive with most saying they would come back again. 20% footfall higher than the same weekend last year. </w:t>
            </w:r>
            <w:r>
              <w:rPr>
                <w:rFonts w:ascii="Verdana" w:hAnsi="Verdana" w:cs="Arial"/>
              </w:rPr>
              <w:t>The town looked good with o</w:t>
            </w:r>
            <w:r w:rsidR="00736B97" w:rsidRPr="003D35AA">
              <w:rPr>
                <w:rFonts w:ascii="Verdana" w:hAnsi="Verdana" w:cs="Arial"/>
              </w:rPr>
              <w:t xml:space="preserve">ver 30 </w:t>
            </w:r>
            <w:r>
              <w:rPr>
                <w:rFonts w:ascii="Verdana" w:hAnsi="Verdana" w:cs="Arial"/>
              </w:rPr>
              <w:t>planted suit</w:t>
            </w:r>
            <w:r w:rsidR="00736B97" w:rsidRPr="003D35AA">
              <w:rPr>
                <w:rFonts w:ascii="Verdana" w:hAnsi="Verdana" w:cs="Arial"/>
              </w:rPr>
              <w:t>cases from schools</w:t>
            </w:r>
            <w:r>
              <w:rPr>
                <w:rFonts w:ascii="Verdana" w:hAnsi="Verdana" w:cs="Arial"/>
              </w:rPr>
              <w:t>, planters and hanging baskets were all ready</w:t>
            </w:r>
            <w:r w:rsidR="00736B97" w:rsidRPr="003D35AA">
              <w:rPr>
                <w:rFonts w:ascii="Verdana" w:hAnsi="Verdana" w:cs="Arial"/>
              </w:rPr>
              <w:t xml:space="preserve"> and entertainment from radios and choirs went well. </w:t>
            </w:r>
          </w:p>
          <w:p w:rsidR="00736B97" w:rsidRPr="003D35AA" w:rsidRDefault="00736B97" w:rsidP="00E32519">
            <w:pPr>
              <w:rPr>
                <w:rFonts w:ascii="Verdana" w:hAnsi="Verdana" w:cs="Arial"/>
              </w:rPr>
            </w:pPr>
          </w:p>
          <w:p w:rsidR="00736B97" w:rsidRPr="003D35AA" w:rsidRDefault="000B6E04" w:rsidP="00E32519">
            <w:pPr>
              <w:rPr>
                <w:rFonts w:ascii="Verdana" w:hAnsi="Verdana" w:cs="Arial"/>
              </w:rPr>
            </w:pPr>
            <w:r w:rsidRPr="003D35AA">
              <w:rPr>
                <w:rFonts w:ascii="Verdana" w:hAnsi="Verdana" w:cs="Arial"/>
              </w:rPr>
              <w:t xml:space="preserve">Feedback from people who attended was positive. </w:t>
            </w:r>
            <w:r w:rsidR="003D35AA">
              <w:rPr>
                <w:rFonts w:ascii="Verdana" w:hAnsi="Verdana" w:cs="Arial"/>
              </w:rPr>
              <w:t xml:space="preserve">The </w:t>
            </w:r>
            <w:r w:rsidRPr="003D35AA">
              <w:rPr>
                <w:rFonts w:ascii="Verdana" w:hAnsi="Verdana" w:cs="Arial"/>
              </w:rPr>
              <w:t xml:space="preserve">Clay workshop </w:t>
            </w:r>
            <w:r w:rsidR="003D35AA">
              <w:rPr>
                <w:rFonts w:ascii="Verdana" w:hAnsi="Verdana" w:cs="Arial"/>
              </w:rPr>
              <w:t xml:space="preserve">by P Jackson </w:t>
            </w:r>
            <w:r w:rsidRPr="003D35AA">
              <w:rPr>
                <w:rFonts w:ascii="Verdana" w:hAnsi="Verdana" w:cs="Arial"/>
              </w:rPr>
              <w:t>worked really well and was busy all day. L</w:t>
            </w:r>
            <w:r w:rsidR="003D35AA">
              <w:rPr>
                <w:rFonts w:ascii="Verdana" w:hAnsi="Verdana" w:cs="Arial"/>
              </w:rPr>
              <w:t xml:space="preserve"> </w:t>
            </w:r>
            <w:r w:rsidRPr="003D35AA">
              <w:rPr>
                <w:rFonts w:ascii="Verdana" w:hAnsi="Verdana" w:cs="Arial"/>
              </w:rPr>
              <w:t>T</w:t>
            </w:r>
            <w:r w:rsidR="003D35AA">
              <w:rPr>
                <w:rFonts w:ascii="Verdana" w:hAnsi="Verdana" w:cs="Arial"/>
              </w:rPr>
              <w:t>remayne gave feedback that</w:t>
            </w:r>
            <w:r w:rsidRPr="003D35AA">
              <w:rPr>
                <w:rFonts w:ascii="Verdana" w:hAnsi="Verdana" w:cs="Arial"/>
              </w:rPr>
              <w:t xml:space="preserve"> it was much more rewarding than last year with more engagement from visitors as well as being busier than previous year. Exhibitors appreciated the ability to drive vehicle into White River Place to set up. </w:t>
            </w:r>
          </w:p>
          <w:p w:rsidR="000B6E04" w:rsidRPr="003D35AA" w:rsidRDefault="000B6E04" w:rsidP="00E32519">
            <w:pPr>
              <w:rPr>
                <w:rFonts w:ascii="Verdana" w:hAnsi="Verdana" w:cs="Arial"/>
              </w:rPr>
            </w:pPr>
          </w:p>
          <w:p w:rsidR="000B6E04" w:rsidRPr="003D35AA" w:rsidRDefault="000B6E04" w:rsidP="00E32519">
            <w:pPr>
              <w:rPr>
                <w:rFonts w:ascii="Verdana" w:hAnsi="Verdana" w:cs="Arial"/>
              </w:rPr>
            </w:pPr>
            <w:r w:rsidRPr="003D35AA">
              <w:rPr>
                <w:rFonts w:ascii="Verdana" w:hAnsi="Verdana" w:cs="Arial"/>
              </w:rPr>
              <w:t xml:space="preserve">Schools suitcases works well in the town but it was a lot of work. </w:t>
            </w:r>
            <w:r w:rsidR="003D35AA">
              <w:rPr>
                <w:rFonts w:ascii="Verdana" w:hAnsi="Verdana" w:cs="Arial"/>
              </w:rPr>
              <w:t>Learning points are that m</w:t>
            </w:r>
            <w:r w:rsidRPr="003D35AA">
              <w:rPr>
                <w:rFonts w:ascii="Verdana" w:hAnsi="Verdana" w:cs="Arial"/>
              </w:rPr>
              <w:t>o</w:t>
            </w:r>
            <w:r w:rsidR="003D35AA">
              <w:rPr>
                <w:rFonts w:ascii="Verdana" w:hAnsi="Verdana" w:cs="Arial"/>
              </w:rPr>
              <w:t xml:space="preserve">re notice is needed for schools and </w:t>
            </w:r>
            <w:r w:rsidRPr="003D35AA">
              <w:rPr>
                <w:rFonts w:ascii="Verdana" w:hAnsi="Verdana" w:cs="Arial"/>
              </w:rPr>
              <w:t>taking something of the gardens to the schools earlier into the year</w:t>
            </w:r>
            <w:r w:rsidR="003D35AA">
              <w:rPr>
                <w:rFonts w:ascii="Verdana" w:hAnsi="Verdana" w:cs="Arial"/>
              </w:rPr>
              <w:t xml:space="preserve"> would help with engagement</w:t>
            </w:r>
            <w:r w:rsidRPr="003D35AA">
              <w:rPr>
                <w:rFonts w:ascii="Verdana" w:hAnsi="Verdana" w:cs="Arial"/>
              </w:rPr>
              <w:t xml:space="preserve">. Caerhays was interested in supporting visiting schools. </w:t>
            </w:r>
            <w:r w:rsidR="003D35AA">
              <w:rPr>
                <w:rFonts w:ascii="Verdana" w:hAnsi="Verdana" w:cs="Arial"/>
              </w:rPr>
              <w:t>The visit by the St Austell Brewery van helped create interest and engagement with the event which is important, even if its hard work.</w:t>
            </w:r>
          </w:p>
          <w:p w:rsidR="002A1E7C" w:rsidRPr="00F62D67" w:rsidRDefault="002A1E7C" w:rsidP="00E32519">
            <w:pPr>
              <w:rPr>
                <w:rFonts w:ascii="Verdana" w:hAnsi="Verdana"/>
              </w:rPr>
            </w:pPr>
          </w:p>
        </w:tc>
        <w:tc>
          <w:tcPr>
            <w:tcW w:w="851" w:type="dxa"/>
          </w:tcPr>
          <w:p w:rsidR="002A1E7C" w:rsidRDefault="002A1E7C" w:rsidP="00E32519">
            <w:pPr>
              <w:rPr>
                <w:rFonts w:ascii="Verdana" w:hAnsi="Verdana"/>
              </w:rPr>
            </w:pPr>
          </w:p>
          <w:p w:rsidR="00711731" w:rsidRDefault="00711731" w:rsidP="00E32519">
            <w:pPr>
              <w:rPr>
                <w:rFonts w:ascii="Verdana" w:hAnsi="Verdana"/>
              </w:rPr>
            </w:pPr>
          </w:p>
          <w:p w:rsidR="00711731" w:rsidRDefault="00711731" w:rsidP="00E32519">
            <w:pPr>
              <w:rPr>
                <w:rFonts w:ascii="Verdana" w:hAnsi="Verdana"/>
              </w:rPr>
            </w:pPr>
          </w:p>
          <w:p w:rsidR="00711731" w:rsidRDefault="00711731" w:rsidP="00E32519">
            <w:pPr>
              <w:rPr>
                <w:rFonts w:ascii="Verdana" w:hAnsi="Verdana"/>
              </w:rPr>
            </w:pPr>
          </w:p>
          <w:p w:rsidR="00711731" w:rsidRDefault="00711731" w:rsidP="00E32519">
            <w:pPr>
              <w:rPr>
                <w:rFonts w:ascii="Verdana" w:hAnsi="Verdana"/>
              </w:rPr>
            </w:pPr>
          </w:p>
          <w:p w:rsidR="00711731" w:rsidRDefault="00711731" w:rsidP="00E32519">
            <w:pPr>
              <w:rPr>
                <w:rFonts w:ascii="Verdana" w:hAnsi="Verdana"/>
              </w:rPr>
            </w:pPr>
          </w:p>
          <w:p w:rsidR="00711731" w:rsidRPr="00F62D67" w:rsidRDefault="00711731" w:rsidP="00E32519">
            <w:pPr>
              <w:rPr>
                <w:rFonts w:ascii="Verdana" w:hAnsi="Verdana"/>
              </w:rPr>
            </w:pPr>
          </w:p>
        </w:tc>
      </w:tr>
      <w:tr w:rsidR="007D69C7" w:rsidRPr="00F62D67" w:rsidTr="00A90346">
        <w:tc>
          <w:tcPr>
            <w:tcW w:w="675" w:type="dxa"/>
          </w:tcPr>
          <w:p w:rsidR="007D69C7" w:rsidRPr="00F62D67" w:rsidRDefault="003D35AA" w:rsidP="00FA3813">
            <w:pPr>
              <w:rPr>
                <w:rFonts w:ascii="Verdana" w:hAnsi="Verdana"/>
              </w:rPr>
            </w:pPr>
            <w:r>
              <w:rPr>
                <w:rFonts w:ascii="Verdana" w:hAnsi="Verdana"/>
              </w:rPr>
              <w:lastRenderedPageBreak/>
              <w:t>3</w:t>
            </w:r>
            <w:r w:rsidR="007D69C7" w:rsidRPr="00F62D67">
              <w:rPr>
                <w:rFonts w:ascii="Verdana" w:hAnsi="Verdana"/>
              </w:rPr>
              <w:t>.</w:t>
            </w:r>
          </w:p>
        </w:tc>
        <w:tc>
          <w:tcPr>
            <w:tcW w:w="8505" w:type="dxa"/>
          </w:tcPr>
          <w:p w:rsidR="002A30DF" w:rsidRDefault="002A1E7C" w:rsidP="002A30DF">
            <w:pPr>
              <w:rPr>
                <w:rFonts w:ascii="Verdana" w:hAnsi="Verdana"/>
              </w:rPr>
            </w:pPr>
            <w:r>
              <w:rPr>
                <w:rFonts w:ascii="Verdana" w:hAnsi="Verdana"/>
                <w:b/>
              </w:rPr>
              <w:t>Garden Festival 2020</w:t>
            </w:r>
          </w:p>
          <w:p w:rsidR="002A30DF" w:rsidRDefault="002A30DF" w:rsidP="000E7B8D">
            <w:pPr>
              <w:rPr>
                <w:rFonts w:ascii="Verdana" w:hAnsi="Verdana"/>
              </w:rPr>
            </w:pPr>
          </w:p>
          <w:p w:rsidR="000B6E04" w:rsidRDefault="000B6E04" w:rsidP="000E7B8D">
            <w:pPr>
              <w:rPr>
                <w:rFonts w:ascii="Verdana" w:hAnsi="Verdana"/>
              </w:rPr>
            </w:pPr>
            <w:r>
              <w:rPr>
                <w:rFonts w:ascii="Verdana" w:hAnsi="Verdana"/>
              </w:rPr>
              <w:t>Discussion took place about the date</w:t>
            </w:r>
            <w:r w:rsidR="003D35AA">
              <w:rPr>
                <w:rFonts w:ascii="Verdana" w:hAnsi="Verdana"/>
              </w:rPr>
              <w:t xml:space="preserve"> of the event </w:t>
            </w:r>
            <w:r w:rsidR="00CC6656">
              <w:rPr>
                <w:rFonts w:ascii="Verdana" w:hAnsi="Verdana"/>
              </w:rPr>
              <w:t>in</w:t>
            </w:r>
            <w:r w:rsidR="003D35AA">
              <w:rPr>
                <w:rFonts w:ascii="Verdana" w:hAnsi="Verdana"/>
              </w:rPr>
              <w:t xml:space="preserve"> 2020</w:t>
            </w:r>
            <w:r>
              <w:rPr>
                <w:rFonts w:ascii="Verdana" w:hAnsi="Verdana"/>
              </w:rPr>
              <w:t>. Originally the idea was that the two fest</w:t>
            </w:r>
            <w:r w:rsidR="003D35AA">
              <w:rPr>
                <w:rFonts w:ascii="Verdana" w:hAnsi="Verdana"/>
              </w:rPr>
              <w:t>i</w:t>
            </w:r>
            <w:r>
              <w:rPr>
                <w:rFonts w:ascii="Verdana" w:hAnsi="Verdana"/>
              </w:rPr>
              <w:t xml:space="preserve">vals would be either end of the summer season. </w:t>
            </w:r>
            <w:r w:rsidR="003D35AA">
              <w:rPr>
                <w:rFonts w:ascii="Verdana" w:hAnsi="Verdana"/>
              </w:rPr>
              <w:t>N Andersen felt that t</w:t>
            </w:r>
            <w:r>
              <w:rPr>
                <w:rFonts w:ascii="Verdana" w:hAnsi="Verdana"/>
              </w:rPr>
              <w:t>wo events give t</w:t>
            </w:r>
            <w:r w:rsidR="003D35AA">
              <w:rPr>
                <w:rFonts w:ascii="Verdana" w:hAnsi="Verdana"/>
              </w:rPr>
              <w:t>wo opportunities for engagement with both events benefitting.</w:t>
            </w:r>
          </w:p>
          <w:p w:rsidR="000B6E04" w:rsidRDefault="000B6E04" w:rsidP="000E7B8D">
            <w:pPr>
              <w:rPr>
                <w:rFonts w:ascii="Verdana" w:hAnsi="Verdana"/>
              </w:rPr>
            </w:pPr>
          </w:p>
          <w:p w:rsidR="000B6E04" w:rsidRDefault="003D35AA" w:rsidP="000E7B8D">
            <w:pPr>
              <w:rPr>
                <w:rFonts w:ascii="Verdana" w:hAnsi="Verdana"/>
              </w:rPr>
            </w:pPr>
            <w:r>
              <w:rPr>
                <w:rFonts w:ascii="Verdana" w:hAnsi="Verdana"/>
              </w:rPr>
              <w:t xml:space="preserve">The PRIDE festival was on the same day but only in the evening. Next year they would like to do a full </w:t>
            </w:r>
            <w:proofErr w:type="gramStart"/>
            <w:r>
              <w:rPr>
                <w:rFonts w:ascii="Verdana" w:hAnsi="Verdana"/>
              </w:rPr>
              <w:t>days</w:t>
            </w:r>
            <w:proofErr w:type="gramEnd"/>
            <w:r>
              <w:rPr>
                <w:rFonts w:ascii="Verdana" w:hAnsi="Verdana"/>
              </w:rPr>
              <w:t xml:space="preserve"> event.</w:t>
            </w:r>
          </w:p>
          <w:p w:rsidR="000B6E04" w:rsidRDefault="000B6E04" w:rsidP="000E7B8D">
            <w:pPr>
              <w:rPr>
                <w:rFonts w:ascii="Verdana" w:hAnsi="Verdana"/>
              </w:rPr>
            </w:pPr>
          </w:p>
          <w:p w:rsidR="000B6E04" w:rsidRDefault="003D35AA" w:rsidP="000E7B8D">
            <w:pPr>
              <w:rPr>
                <w:rFonts w:ascii="Verdana" w:hAnsi="Verdana"/>
              </w:rPr>
            </w:pPr>
            <w:r>
              <w:rPr>
                <w:rFonts w:ascii="Verdana" w:hAnsi="Verdana"/>
              </w:rPr>
              <w:t xml:space="preserve">June is a </w:t>
            </w:r>
            <w:r w:rsidR="000B6E04">
              <w:rPr>
                <w:rFonts w:ascii="Verdana" w:hAnsi="Verdana"/>
              </w:rPr>
              <w:t xml:space="preserve">busy </w:t>
            </w:r>
            <w:r>
              <w:rPr>
                <w:rFonts w:ascii="Verdana" w:hAnsi="Verdana"/>
              </w:rPr>
              <w:t xml:space="preserve">times for gardens and garden centres selling plants; coming to an event means finding the </w:t>
            </w:r>
            <w:r w:rsidR="000B6E04">
              <w:rPr>
                <w:rFonts w:ascii="Verdana" w:hAnsi="Verdana"/>
              </w:rPr>
              <w:t xml:space="preserve">staff. </w:t>
            </w:r>
            <w:r>
              <w:rPr>
                <w:rFonts w:ascii="Verdana" w:hAnsi="Verdana"/>
              </w:rPr>
              <w:t>However, June is a b</w:t>
            </w:r>
            <w:r w:rsidR="000B6E04">
              <w:rPr>
                <w:rFonts w:ascii="Verdana" w:hAnsi="Verdana"/>
              </w:rPr>
              <w:t xml:space="preserve">etter time for community groups if they have more notice. </w:t>
            </w:r>
            <w:r w:rsidR="00CC6656">
              <w:rPr>
                <w:rFonts w:ascii="Verdana" w:hAnsi="Verdana"/>
              </w:rPr>
              <w:t>It will make a big difference to have 10 months to plan the festival instead of 4.</w:t>
            </w:r>
          </w:p>
          <w:p w:rsidR="000B6E04" w:rsidRDefault="000B6E04" w:rsidP="000E7B8D">
            <w:pPr>
              <w:rPr>
                <w:rFonts w:ascii="Verdana" w:hAnsi="Verdana"/>
              </w:rPr>
            </w:pPr>
          </w:p>
          <w:p w:rsidR="000B6E04" w:rsidRDefault="003D35AA" w:rsidP="000E7B8D">
            <w:pPr>
              <w:rPr>
                <w:rFonts w:ascii="Verdana" w:hAnsi="Verdana"/>
              </w:rPr>
            </w:pPr>
            <w:r>
              <w:rPr>
                <w:rFonts w:ascii="Verdana" w:hAnsi="Verdana"/>
              </w:rPr>
              <w:t>S</w:t>
            </w:r>
            <w:r w:rsidR="000B6E04">
              <w:rPr>
                <w:rFonts w:ascii="Verdana" w:hAnsi="Verdana"/>
              </w:rPr>
              <w:t xml:space="preserve">ome growers </w:t>
            </w:r>
            <w:r>
              <w:rPr>
                <w:rFonts w:ascii="Verdana" w:hAnsi="Verdana"/>
              </w:rPr>
              <w:t xml:space="preserve">would like it to be much earlier </w:t>
            </w:r>
            <w:r w:rsidR="000B6E04">
              <w:rPr>
                <w:rFonts w:ascii="Verdana" w:hAnsi="Verdana"/>
              </w:rPr>
              <w:t>but the weather will be more difficult and the town won’t look so good. It</w:t>
            </w:r>
            <w:r w:rsidR="00CC6656">
              <w:rPr>
                <w:rFonts w:ascii="Verdana" w:hAnsi="Verdana"/>
              </w:rPr>
              <w:t>’</w:t>
            </w:r>
            <w:r w:rsidR="000B6E04">
              <w:rPr>
                <w:rFonts w:ascii="Verdana" w:hAnsi="Verdana"/>
              </w:rPr>
              <w:t>s important that the image of the town is as good as possible.</w:t>
            </w:r>
          </w:p>
          <w:p w:rsidR="000B6E04" w:rsidRDefault="000B6E04" w:rsidP="000E7B8D">
            <w:pPr>
              <w:rPr>
                <w:rFonts w:ascii="Verdana" w:hAnsi="Verdana"/>
              </w:rPr>
            </w:pPr>
          </w:p>
          <w:p w:rsidR="000B6E04" w:rsidRDefault="000B6E04" w:rsidP="000E7B8D">
            <w:pPr>
              <w:rPr>
                <w:rFonts w:ascii="Verdana" w:hAnsi="Verdana"/>
              </w:rPr>
            </w:pPr>
            <w:r>
              <w:rPr>
                <w:rFonts w:ascii="Verdana" w:hAnsi="Verdana"/>
              </w:rPr>
              <w:t xml:space="preserve">Whitegold and </w:t>
            </w:r>
            <w:r w:rsidR="003D35AA">
              <w:rPr>
                <w:rFonts w:ascii="Verdana" w:hAnsi="Verdana"/>
              </w:rPr>
              <w:t>Garden Town festival</w:t>
            </w:r>
            <w:r>
              <w:rPr>
                <w:rFonts w:ascii="Verdana" w:hAnsi="Verdana"/>
              </w:rPr>
              <w:t xml:space="preserve"> links </w:t>
            </w:r>
            <w:r w:rsidR="003D35AA">
              <w:rPr>
                <w:rFonts w:ascii="Verdana" w:hAnsi="Verdana"/>
              </w:rPr>
              <w:t>are important. N</w:t>
            </w:r>
            <w:r>
              <w:rPr>
                <w:rFonts w:ascii="Verdana" w:hAnsi="Verdana"/>
              </w:rPr>
              <w:t xml:space="preserve">ext year </w:t>
            </w:r>
            <w:r w:rsidR="003D35AA">
              <w:rPr>
                <w:rFonts w:ascii="Verdana" w:hAnsi="Verdana"/>
              </w:rPr>
              <w:t>the W</w:t>
            </w:r>
            <w:r>
              <w:rPr>
                <w:rFonts w:ascii="Verdana" w:hAnsi="Verdana"/>
              </w:rPr>
              <w:t>hitegold theme will be conviviality – eating and ta</w:t>
            </w:r>
            <w:r w:rsidR="003D35AA">
              <w:rPr>
                <w:rFonts w:ascii="Verdana" w:hAnsi="Verdana"/>
              </w:rPr>
              <w:t>b</w:t>
            </w:r>
            <w:r>
              <w:rPr>
                <w:rFonts w:ascii="Verdana" w:hAnsi="Verdana"/>
              </w:rPr>
              <w:t>l</w:t>
            </w:r>
            <w:r w:rsidR="003D35AA">
              <w:rPr>
                <w:rFonts w:ascii="Verdana" w:hAnsi="Verdana"/>
              </w:rPr>
              <w:t>eware. T</w:t>
            </w:r>
            <w:r>
              <w:rPr>
                <w:rFonts w:ascii="Verdana" w:hAnsi="Verdana"/>
              </w:rPr>
              <w:t>h</w:t>
            </w:r>
            <w:r w:rsidR="003D35AA">
              <w:rPr>
                <w:rFonts w:ascii="Verdana" w:hAnsi="Verdana"/>
              </w:rPr>
              <w:t>is will work well with Garden</w:t>
            </w:r>
            <w:r>
              <w:rPr>
                <w:rFonts w:ascii="Verdana" w:hAnsi="Verdana"/>
              </w:rPr>
              <w:t xml:space="preserve"> festival.</w:t>
            </w:r>
          </w:p>
          <w:p w:rsidR="000B6E04" w:rsidRDefault="000B6E04" w:rsidP="000E7B8D">
            <w:pPr>
              <w:rPr>
                <w:rFonts w:ascii="Verdana" w:hAnsi="Verdana"/>
              </w:rPr>
            </w:pPr>
          </w:p>
          <w:p w:rsidR="000B6E04" w:rsidRDefault="003D35AA" w:rsidP="00303E05">
            <w:pPr>
              <w:rPr>
                <w:rFonts w:ascii="Verdana" w:hAnsi="Verdana"/>
              </w:rPr>
            </w:pPr>
            <w:r>
              <w:rPr>
                <w:rFonts w:ascii="Verdana" w:hAnsi="Verdana"/>
              </w:rPr>
              <w:t>It was agreed that t</w:t>
            </w:r>
            <w:r w:rsidR="000B6E04">
              <w:rPr>
                <w:rFonts w:ascii="Verdana" w:hAnsi="Verdana"/>
              </w:rPr>
              <w:t>wo festivals works well and this should continue. Date should</w:t>
            </w:r>
            <w:r>
              <w:rPr>
                <w:rFonts w:ascii="Verdana" w:hAnsi="Verdana"/>
              </w:rPr>
              <w:t xml:space="preserve"> </w:t>
            </w:r>
            <w:r w:rsidR="000B6E04">
              <w:rPr>
                <w:rFonts w:ascii="Verdana" w:hAnsi="Verdana"/>
              </w:rPr>
              <w:t>be</w:t>
            </w:r>
            <w:r>
              <w:rPr>
                <w:rFonts w:ascii="Verdana" w:hAnsi="Verdana"/>
              </w:rPr>
              <w:t xml:space="preserve"> moved to the </w:t>
            </w:r>
            <w:r w:rsidR="000B6E04">
              <w:rPr>
                <w:rFonts w:ascii="Verdana" w:hAnsi="Verdana"/>
              </w:rPr>
              <w:t>4</w:t>
            </w:r>
            <w:r w:rsidR="000B6E04" w:rsidRPr="000B6E04">
              <w:rPr>
                <w:rFonts w:ascii="Verdana" w:hAnsi="Verdana"/>
                <w:vertAlign w:val="superscript"/>
              </w:rPr>
              <w:t>th</w:t>
            </w:r>
            <w:r w:rsidR="000B6E04">
              <w:rPr>
                <w:rFonts w:ascii="Verdana" w:hAnsi="Verdana"/>
              </w:rPr>
              <w:t xml:space="preserve"> Saturday</w:t>
            </w:r>
            <w:r>
              <w:rPr>
                <w:rFonts w:ascii="Verdana" w:hAnsi="Verdana"/>
              </w:rPr>
              <w:t xml:space="preserve"> in June </w:t>
            </w:r>
            <w:r w:rsidR="00CC6656">
              <w:rPr>
                <w:rFonts w:ascii="Verdana" w:hAnsi="Verdana"/>
              </w:rPr>
              <w:t>(27</w:t>
            </w:r>
            <w:r w:rsidR="00CC6656" w:rsidRPr="00CC6656">
              <w:rPr>
                <w:rFonts w:ascii="Verdana" w:hAnsi="Verdana"/>
                <w:vertAlign w:val="superscript"/>
              </w:rPr>
              <w:t>th</w:t>
            </w:r>
            <w:r w:rsidR="00CC6656">
              <w:rPr>
                <w:rFonts w:ascii="Verdana" w:hAnsi="Verdana"/>
              </w:rPr>
              <w:t xml:space="preserve">) </w:t>
            </w:r>
            <w:r>
              <w:rPr>
                <w:rFonts w:ascii="Verdana" w:hAnsi="Verdana"/>
              </w:rPr>
              <w:t xml:space="preserve">and </w:t>
            </w:r>
            <w:r w:rsidR="000B6E04">
              <w:rPr>
                <w:rFonts w:ascii="Verdana" w:hAnsi="Verdana"/>
              </w:rPr>
              <w:t xml:space="preserve">PRIDE </w:t>
            </w:r>
            <w:r>
              <w:rPr>
                <w:rFonts w:ascii="Verdana" w:hAnsi="Verdana"/>
              </w:rPr>
              <w:t xml:space="preserve">can take place on </w:t>
            </w:r>
            <w:r w:rsidR="000B6E04">
              <w:rPr>
                <w:rFonts w:ascii="Verdana" w:hAnsi="Verdana"/>
              </w:rPr>
              <w:t>3</w:t>
            </w:r>
            <w:r w:rsidR="000B6E04" w:rsidRPr="000B6E04">
              <w:rPr>
                <w:rFonts w:ascii="Verdana" w:hAnsi="Verdana"/>
                <w:vertAlign w:val="superscript"/>
              </w:rPr>
              <w:t>rd</w:t>
            </w:r>
            <w:r w:rsidR="000B6E04">
              <w:rPr>
                <w:rFonts w:ascii="Verdana" w:hAnsi="Verdana"/>
              </w:rPr>
              <w:t xml:space="preserve"> Saturday.</w:t>
            </w:r>
            <w:r w:rsidR="00CC6656">
              <w:rPr>
                <w:rFonts w:ascii="Verdana" w:hAnsi="Verdana"/>
              </w:rPr>
              <w:t xml:space="preserve"> The 4</w:t>
            </w:r>
            <w:r w:rsidR="00CC6656" w:rsidRPr="00CC6656">
              <w:rPr>
                <w:rFonts w:ascii="Verdana" w:hAnsi="Verdana"/>
                <w:vertAlign w:val="superscript"/>
              </w:rPr>
              <w:t>th</w:t>
            </w:r>
            <w:r w:rsidR="00CC6656">
              <w:rPr>
                <w:rFonts w:ascii="Verdana" w:hAnsi="Verdana"/>
              </w:rPr>
              <w:t xml:space="preserve"> Saturday in the month is usually busier.</w:t>
            </w:r>
            <w:r w:rsidR="00303E05">
              <w:rPr>
                <w:rFonts w:ascii="Verdana" w:hAnsi="Verdana"/>
              </w:rPr>
              <w:t xml:space="preserve"> </w:t>
            </w:r>
            <w:r w:rsidR="00041C87">
              <w:rPr>
                <w:rFonts w:ascii="Verdana" w:hAnsi="Verdana"/>
              </w:rPr>
              <w:t xml:space="preserve">Garden Festival Team to double check with Richard </w:t>
            </w:r>
            <w:r w:rsidR="00303E05">
              <w:rPr>
                <w:rFonts w:ascii="Verdana" w:hAnsi="Verdana"/>
              </w:rPr>
              <w:t>Hurst that the dates works for W</w:t>
            </w:r>
            <w:r w:rsidR="00041C87">
              <w:rPr>
                <w:rFonts w:ascii="Verdana" w:hAnsi="Verdana"/>
              </w:rPr>
              <w:t>hite River</w:t>
            </w:r>
          </w:p>
          <w:p w:rsidR="00303E05" w:rsidRDefault="00303E05" w:rsidP="00303E05">
            <w:pPr>
              <w:rPr>
                <w:rFonts w:ascii="Verdana" w:hAnsi="Verdana"/>
              </w:rPr>
            </w:pPr>
          </w:p>
          <w:p w:rsidR="00303E05" w:rsidRPr="002A30DF" w:rsidRDefault="00303E05" w:rsidP="00303E05">
            <w:pPr>
              <w:rPr>
                <w:rFonts w:ascii="Verdana" w:hAnsi="Verdana"/>
              </w:rPr>
            </w:pPr>
          </w:p>
        </w:tc>
        <w:tc>
          <w:tcPr>
            <w:tcW w:w="851" w:type="dxa"/>
          </w:tcPr>
          <w:p w:rsidR="007D69C7" w:rsidRDefault="007D69C7" w:rsidP="00FA3813">
            <w:pPr>
              <w:rPr>
                <w:rFonts w:ascii="Verdana" w:hAnsi="Verdana"/>
              </w:rPr>
            </w:pPr>
          </w:p>
          <w:p w:rsidR="007D69C7" w:rsidRDefault="007D69C7" w:rsidP="00FA3813">
            <w:pPr>
              <w:rPr>
                <w:rFonts w:ascii="Verdana" w:hAnsi="Verdana"/>
              </w:rPr>
            </w:pPr>
          </w:p>
          <w:p w:rsidR="007D69C7" w:rsidRDefault="007D69C7" w:rsidP="00FA3813">
            <w:pPr>
              <w:rPr>
                <w:rFonts w:ascii="Verdana" w:hAnsi="Verdana"/>
              </w:rPr>
            </w:pPr>
          </w:p>
          <w:p w:rsidR="00A90346" w:rsidRDefault="00A90346" w:rsidP="00FA3813">
            <w:pPr>
              <w:rPr>
                <w:rFonts w:ascii="Verdana" w:hAnsi="Verdana"/>
              </w:rPr>
            </w:pPr>
          </w:p>
          <w:p w:rsidR="00041C87" w:rsidRDefault="00041C87" w:rsidP="00FA3813">
            <w:pPr>
              <w:rPr>
                <w:rFonts w:ascii="Verdana" w:hAnsi="Verdana"/>
              </w:rPr>
            </w:pPr>
          </w:p>
          <w:p w:rsidR="00041C87" w:rsidRDefault="00041C87" w:rsidP="00FA3813">
            <w:pPr>
              <w:rPr>
                <w:rFonts w:ascii="Verdana" w:hAnsi="Verdana"/>
              </w:rPr>
            </w:pPr>
          </w:p>
          <w:p w:rsidR="00041C87" w:rsidRDefault="00041C87" w:rsidP="00FA3813">
            <w:pPr>
              <w:rPr>
                <w:rFonts w:ascii="Verdana" w:hAnsi="Verdana"/>
              </w:rPr>
            </w:pPr>
          </w:p>
          <w:p w:rsidR="00041C87" w:rsidRDefault="00041C87" w:rsidP="00FA3813">
            <w:pPr>
              <w:rPr>
                <w:rFonts w:ascii="Verdana" w:hAnsi="Verdana"/>
              </w:rPr>
            </w:pPr>
          </w:p>
          <w:p w:rsidR="00041C87" w:rsidRDefault="00041C87" w:rsidP="00FA3813">
            <w:pPr>
              <w:rPr>
                <w:rFonts w:ascii="Verdana" w:hAnsi="Verdana"/>
              </w:rPr>
            </w:pPr>
          </w:p>
          <w:p w:rsidR="00041C87" w:rsidRDefault="00041C87" w:rsidP="00FA3813">
            <w:pPr>
              <w:rPr>
                <w:rFonts w:ascii="Verdana" w:hAnsi="Verdana"/>
              </w:rPr>
            </w:pPr>
          </w:p>
          <w:p w:rsidR="00041C87" w:rsidRDefault="00041C87" w:rsidP="00FA3813">
            <w:pPr>
              <w:rPr>
                <w:rFonts w:ascii="Verdana" w:hAnsi="Verdana"/>
              </w:rPr>
            </w:pPr>
          </w:p>
          <w:p w:rsidR="00041C87" w:rsidRDefault="00041C87" w:rsidP="00FA3813">
            <w:pPr>
              <w:rPr>
                <w:rFonts w:ascii="Verdana" w:hAnsi="Verdana"/>
              </w:rPr>
            </w:pPr>
          </w:p>
          <w:p w:rsidR="00041C87" w:rsidRDefault="00041C87" w:rsidP="00FA3813">
            <w:pPr>
              <w:rPr>
                <w:rFonts w:ascii="Verdana" w:hAnsi="Verdana"/>
              </w:rPr>
            </w:pPr>
          </w:p>
          <w:p w:rsidR="00041C87" w:rsidRDefault="00041C87" w:rsidP="00FA3813">
            <w:pPr>
              <w:rPr>
                <w:rFonts w:ascii="Verdana" w:hAnsi="Verdana"/>
              </w:rPr>
            </w:pPr>
          </w:p>
          <w:p w:rsidR="00041C87" w:rsidRDefault="00041C87" w:rsidP="00FA3813">
            <w:pPr>
              <w:rPr>
                <w:rFonts w:ascii="Verdana" w:hAnsi="Verdana"/>
              </w:rPr>
            </w:pPr>
          </w:p>
          <w:p w:rsidR="00041C87" w:rsidRDefault="00041C87" w:rsidP="00FA3813">
            <w:pPr>
              <w:rPr>
                <w:rFonts w:ascii="Verdana" w:hAnsi="Verdana"/>
              </w:rPr>
            </w:pPr>
          </w:p>
          <w:p w:rsidR="00041C87" w:rsidRDefault="00041C87" w:rsidP="00FA3813">
            <w:pPr>
              <w:rPr>
                <w:rFonts w:ascii="Verdana" w:hAnsi="Verdana"/>
              </w:rPr>
            </w:pPr>
          </w:p>
          <w:p w:rsidR="00041C87" w:rsidRDefault="00041C87" w:rsidP="00FA3813">
            <w:pPr>
              <w:rPr>
                <w:rFonts w:ascii="Verdana" w:hAnsi="Verdana"/>
              </w:rPr>
            </w:pPr>
          </w:p>
          <w:p w:rsidR="00041C87" w:rsidRDefault="00041C87" w:rsidP="00FA3813">
            <w:pPr>
              <w:rPr>
                <w:rFonts w:ascii="Verdana" w:hAnsi="Verdana"/>
              </w:rPr>
            </w:pPr>
          </w:p>
          <w:p w:rsidR="00041C87" w:rsidRDefault="00041C87" w:rsidP="00FA3813">
            <w:pPr>
              <w:rPr>
                <w:rFonts w:ascii="Verdana" w:hAnsi="Verdana"/>
              </w:rPr>
            </w:pPr>
          </w:p>
          <w:p w:rsidR="00041C87" w:rsidRDefault="00041C87" w:rsidP="00FA3813">
            <w:pPr>
              <w:rPr>
                <w:rFonts w:ascii="Verdana" w:hAnsi="Verdana"/>
              </w:rPr>
            </w:pPr>
          </w:p>
          <w:p w:rsidR="00041C87" w:rsidRDefault="00041C87" w:rsidP="00FA3813">
            <w:pPr>
              <w:rPr>
                <w:rFonts w:ascii="Verdana" w:hAnsi="Verdana"/>
              </w:rPr>
            </w:pPr>
          </w:p>
          <w:p w:rsidR="00041C87" w:rsidRDefault="00041C87" w:rsidP="00FA3813">
            <w:pPr>
              <w:rPr>
                <w:rFonts w:ascii="Verdana" w:hAnsi="Verdana"/>
              </w:rPr>
            </w:pPr>
          </w:p>
          <w:p w:rsidR="00041C87" w:rsidRDefault="00041C87" w:rsidP="00FA3813">
            <w:pPr>
              <w:rPr>
                <w:rFonts w:ascii="Verdana" w:hAnsi="Verdana"/>
              </w:rPr>
            </w:pPr>
          </w:p>
          <w:p w:rsidR="00041C87" w:rsidRDefault="00041C87" w:rsidP="00FA3813">
            <w:pPr>
              <w:rPr>
                <w:rFonts w:ascii="Verdana" w:hAnsi="Verdana"/>
              </w:rPr>
            </w:pPr>
          </w:p>
          <w:p w:rsidR="00303E05" w:rsidRDefault="00303E05" w:rsidP="00FA3813">
            <w:pPr>
              <w:rPr>
                <w:rFonts w:ascii="Verdana" w:hAnsi="Verdana"/>
              </w:rPr>
            </w:pPr>
          </w:p>
          <w:p w:rsidR="00041C87" w:rsidRPr="00F62D67" w:rsidRDefault="00041C87" w:rsidP="00FA3813">
            <w:pPr>
              <w:rPr>
                <w:rFonts w:ascii="Verdana" w:hAnsi="Verdana"/>
              </w:rPr>
            </w:pPr>
            <w:r>
              <w:rPr>
                <w:rFonts w:ascii="Verdana" w:hAnsi="Verdana"/>
              </w:rPr>
              <w:t xml:space="preserve">DP </w:t>
            </w:r>
          </w:p>
        </w:tc>
      </w:tr>
      <w:tr w:rsidR="002A1E7C" w:rsidRPr="00F62D67" w:rsidTr="00FD328C">
        <w:tc>
          <w:tcPr>
            <w:tcW w:w="675" w:type="dxa"/>
          </w:tcPr>
          <w:p w:rsidR="002A1E7C" w:rsidRPr="00F62D67" w:rsidRDefault="002A1E7C" w:rsidP="00FD328C">
            <w:pPr>
              <w:rPr>
                <w:rFonts w:ascii="Verdana" w:hAnsi="Verdana"/>
              </w:rPr>
            </w:pPr>
            <w:r>
              <w:rPr>
                <w:rFonts w:ascii="Verdana" w:hAnsi="Verdana"/>
              </w:rPr>
              <w:lastRenderedPageBreak/>
              <w:t>4.</w:t>
            </w:r>
          </w:p>
        </w:tc>
        <w:tc>
          <w:tcPr>
            <w:tcW w:w="8505" w:type="dxa"/>
          </w:tcPr>
          <w:p w:rsidR="002A1E7C" w:rsidRDefault="002A1E7C" w:rsidP="00FD328C">
            <w:pPr>
              <w:rPr>
                <w:rFonts w:ascii="Verdana" w:hAnsi="Verdana"/>
              </w:rPr>
            </w:pPr>
            <w:r>
              <w:rPr>
                <w:rFonts w:ascii="Verdana" w:hAnsi="Verdana"/>
                <w:b/>
              </w:rPr>
              <w:t>Whitegold Festival 2019</w:t>
            </w:r>
          </w:p>
          <w:p w:rsidR="002A1E7C" w:rsidRDefault="002A1E7C" w:rsidP="00FD328C">
            <w:pPr>
              <w:rPr>
                <w:rFonts w:ascii="Verdana" w:hAnsi="Verdana"/>
              </w:rPr>
            </w:pPr>
          </w:p>
          <w:p w:rsidR="000B6E04" w:rsidRDefault="00ED6406" w:rsidP="00FD328C">
            <w:pPr>
              <w:rPr>
                <w:rFonts w:ascii="Verdana" w:hAnsi="Verdana"/>
              </w:rPr>
            </w:pPr>
            <w:r>
              <w:rPr>
                <w:rFonts w:ascii="Verdana" w:hAnsi="Verdana"/>
              </w:rPr>
              <w:t xml:space="preserve">C Radford gave an update. </w:t>
            </w:r>
            <w:r w:rsidR="000B6E04">
              <w:rPr>
                <w:rFonts w:ascii="Verdana" w:hAnsi="Verdana"/>
              </w:rPr>
              <w:t>Flyers have been produced</w:t>
            </w:r>
            <w:r>
              <w:rPr>
                <w:rFonts w:ascii="Verdana" w:hAnsi="Verdana"/>
              </w:rPr>
              <w:t xml:space="preserve"> and most of the festival has been planned. </w:t>
            </w:r>
            <w:r w:rsidR="00711731">
              <w:rPr>
                <w:rFonts w:ascii="Verdana" w:hAnsi="Verdana"/>
              </w:rPr>
              <w:t xml:space="preserve">Social media is being used to promote the festival and forwarding posts through organisations and personal accounts was requested. </w:t>
            </w:r>
            <w:r>
              <w:rPr>
                <w:rFonts w:ascii="Verdana" w:hAnsi="Verdana"/>
              </w:rPr>
              <w:t xml:space="preserve">There are </w:t>
            </w:r>
            <w:r w:rsidR="000B6E04">
              <w:rPr>
                <w:rFonts w:ascii="Verdana" w:hAnsi="Verdana"/>
              </w:rPr>
              <w:t>a few logistical issues but the infrastructure is there which helps. Links are made with the Garden Festival and also with the International Prize.</w:t>
            </w:r>
          </w:p>
          <w:p w:rsidR="000B6E04" w:rsidRDefault="000B6E04" w:rsidP="00FD328C">
            <w:pPr>
              <w:rPr>
                <w:rFonts w:ascii="Verdana" w:hAnsi="Verdana"/>
              </w:rPr>
            </w:pPr>
          </w:p>
          <w:p w:rsidR="000B6E04" w:rsidRDefault="000B6E04" w:rsidP="00FD328C">
            <w:pPr>
              <w:rPr>
                <w:rFonts w:ascii="Verdana" w:hAnsi="Verdana"/>
              </w:rPr>
            </w:pPr>
            <w:r>
              <w:rPr>
                <w:rFonts w:ascii="Verdana" w:hAnsi="Verdana"/>
              </w:rPr>
              <w:t xml:space="preserve">There </w:t>
            </w:r>
            <w:r w:rsidR="00ED6406">
              <w:rPr>
                <w:rFonts w:ascii="Verdana" w:hAnsi="Verdana"/>
              </w:rPr>
              <w:t xml:space="preserve">different activities in different areas of the town – </w:t>
            </w:r>
            <w:r>
              <w:rPr>
                <w:rFonts w:ascii="Verdana" w:hAnsi="Verdana"/>
              </w:rPr>
              <w:t>zones</w:t>
            </w:r>
            <w:r w:rsidR="00ED6406">
              <w:rPr>
                <w:rFonts w:ascii="Verdana" w:hAnsi="Verdana"/>
              </w:rPr>
              <w:t xml:space="preserve">. </w:t>
            </w:r>
            <w:r w:rsidR="003A1D75">
              <w:rPr>
                <w:rFonts w:ascii="Verdana" w:hAnsi="Verdana"/>
              </w:rPr>
              <w:t xml:space="preserve">In every zone there is something hands on for community engagement, reaching every level. There is a lot more for artists this year and this is part of the aspiration to work towards establishing this area as a Centre for Ceramic Excellence. </w:t>
            </w:r>
            <w:r w:rsidR="00ED6406">
              <w:rPr>
                <w:rFonts w:ascii="Verdana" w:hAnsi="Verdana"/>
              </w:rPr>
              <w:t xml:space="preserve">Two empty units in White River place will be used for public engagement in particular, but if its wet other things will also move there. </w:t>
            </w:r>
            <w:r>
              <w:rPr>
                <w:rFonts w:ascii="Verdana" w:hAnsi="Verdana"/>
              </w:rPr>
              <w:t xml:space="preserve">Invitations have gone to ceramic artists across the southwest – 21 are coming out of 60. They are being featured on social media and there will be opportunities for networking and making. </w:t>
            </w:r>
            <w:r w:rsidR="00ED6406">
              <w:rPr>
                <w:rFonts w:ascii="Verdana" w:hAnsi="Verdana"/>
              </w:rPr>
              <w:t>There will be a d</w:t>
            </w:r>
            <w:r>
              <w:rPr>
                <w:rFonts w:ascii="Verdana" w:hAnsi="Verdana"/>
              </w:rPr>
              <w:t xml:space="preserve">ance performance and workshop with Spindrift. Usual stands from </w:t>
            </w:r>
            <w:r w:rsidR="00ED6406">
              <w:rPr>
                <w:rFonts w:ascii="Verdana" w:hAnsi="Verdana"/>
              </w:rPr>
              <w:t>W</w:t>
            </w:r>
            <w:r>
              <w:rPr>
                <w:rFonts w:ascii="Verdana" w:hAnsi="Verdana"/>
              </w:rPr>
              <w:t>heal Martyn and IMERYS. Raku workshop all day with live firing. Music from c</w:t>
            </w:r>
            <w:r w:rsidR="00ED6406">
              <w:rPr>
                <w:rFonts w:ascii="Verdana" w:hAnsi="Verdana"/>
              </w:rPr>
              <w:t>hoirs including 150 children. Bi</w:t>
            </w:r>
            <w:r>
              <w:rPr>
                <w:rFonts w:ascii="Verdana" w:hAnsi="Verdana"/>
              </w:rPr>
              <w:t xml:space="preserve">ddicks Court will be </w:t>
            </w:r>
            <w:r w:rsidR="00ED6406">
              <w:rPr>
                <w:rFonts w:ascii="Verdana" w:hAnsi="Verdana"/>
              </w:rPr>
              <w:t>explor</w:t>
            </w:r>
            <w:r w:rsidR="00303E05">
              <w:rPr>
                <w:rFonts w:ascii="Verdana" w:hAnsi="Verdana"/>
              </w:rPr>
              <w:t>ing</w:t>
            </w:r>
            <w:r w:rsidR="00ED6406">
              <w:rPr>
                <w:rFonts w:ascii="Verdana" w:hAnsi="Verdana"/>
              </w:rPr>
              <w:t xml:space="preserve"> connections with </w:t>
            </w:r>
            <w:r>
              <w:rPr>
                <w:rFonts w:ascii="Verdana" w:hAnsi="Verdana"/>
              </w:rPr>
              <w:t>garden</w:t>
            </w:r>
            <w:r w:rsidR="00ED6406">
              <w:rPr>
                <w:rFonts w:ascii="Verdana" w:hAnsi="Verdana"/>
              </w:rPr>
              <w:t>s</w:t>
            </w:r>
            <w:r>
              <w:rPr>
                <w:rFonts w:ascii="Verdana" w:hAnsi="Verdana"/>
              </w:rPr>
              <w:t xml:space="preserve"> and clay. Meet the makers in the Market House </w:t>
            </w:r>
            <w:r w:rsidR="00303E05">
              <w:rPr>
                <w:rFonts w:ascii="Verdana" w:hAnsi="Verdana"/>
              </w:rPr>
              <w:t xml:space="preserve">with </w:t>
            </w:r>
            <w:r>
              <w:rPr>
                <w:rFonts w:ascii="Verdana" w:hAnsi="Verdana"/>
              </w:rPr>
              <w:t xml:space="preserve">live music. There will be archive films shown. </w:t>
            </w:r>
          </w:p>
          <w:p w:rsidR="000B6E04" w:rsidRDefault="000B6E04" w:rsidP="00FD328C">
            <w:pPr>
              <w:rPr>
                <w:rFonts w:ascii="Verdana" w:hAnsi="Verdana"/>
              </w:rPr>
            </w:pPr>
          </w:p>
          <w:p w:rsidR="000B6E04" w:rsidRDefault="00ED6406" w:rsidP="00FD328C">
            <w:pPr>
              <w:rPr>
                <w:rFonts w:ascii="Verdana" w:hAnsi="Verdana"/>
              </w:rPr>
            </w:pPr>
            <w:r>
              <w:rPr>
                <w:rFonts w:ascii="Verdana" w:hAnsi="Verdana"/>
              </w:rPr>
              <w:t xml:space="preserve">There was discussion about the official festival opening. It was agreed that this should include James Staughton, the Mayor and Wendy </w:t>
            </w:r>
            <w:r w:rsidR="003A1D75">
              <w:rPr>
                <w:rFonts w:ascii="Verdana" w:hAnsi="Verdana"/>
              </w:rPr>
              <w:t>Gers or Sir Nicholas Serota. K Bunnell to speak to them.</w:t>
            </w:r>
          </w:p>
          <w:p w:rsidR="003A1D75" w:rsidRDefault="003A1D75" w:rsidP="00FD328C">
            <w:pPr>
              <w:rPr>
                <w:rFonts w:ascii="Verdana" w:hAnsi="Verdana"/>
              </w:rPr>
            </w:pPr>
          </w:p>
          <w:p w:rsidR="003A1D75" w:rsidRDefault="003A1D75" w:rsidP="00FD328C">
            <w:pPr>
              <w:rPr>
                <w:rFonts w:ascii="Verdana" w:hAnsi="Verdana"/>
              </w:rPr>
            </w:pPr>
            <w:r>
              <w:rPr>
                <w:rFonts w:ascii="Verdana" w:hAnsi="Verdana"/>
              </w:rPr>
              <w:t xml:space="preserve">There will be demonstrations by artists and </w:t>
            </w:r>
            <w:r w:rsidR="000B6E04">
              <w:rPr>
                <w:rFonts w:ascii="Verdana" w:hAnsi="Verdana"/>
              </w:rPr>
              <w:t>P</w:t>
            </w:r>
            <w:r>
              <w:rPr>
                <w:rFonts w:ascii="Verdana" w:hAnsi="Verdana"/>
              </w:rPr>
              <w:t xml:space="preserve"> Jackson agreed to help with commentating on these</w:t>
            </w:r>
          </w:p>
          <w:p w:rsidR="003A1D75" w:rsidRDefault="003A1D75" w:rsidP="00FD328C">
            <w:pPr>
              <w:rPr>
                <w:rFonts w:ascii="Verdana" w:hAnsi="Verdana"/>
              </w:rPr>
            </w:pPr>
          </w:p>
          <w:p w:rsidR="000B6E04" w:rsidRDefault="003A1D75" w:rsidP="00FD328C">
            <w:pPr>
              <w:rPr>
                <w:rFonts w:ascii="Verdana" w:hAnsi="Verdana"/>
              </w:rPr>
            </w:pPr>
            <w:r>
              <w:rPr>
                <w:rFonts w:ascii="Verdana" w:hAnsi="Verdana"/>
              </w:rPr>
              <w:t xml:space="preserve">As well as flyers, there will be </w:t>
            </w:r>
            <w:r w:rsidR="000B6E04">
              <w:rPr>
                <w:rFonts w:ascii="Verdana" w:hAnsi="Verdana"/>
              </w:rPr>
              <w:t>adverts in local press</w:t>
            </w:r>
            <w:r>
              <w:rPr>
                <w:rFonts w:ascii="Verdana" w:hAnsi="Verdana"/>
              </w:rPr>
              <w:t>. Social media posts are taking place every day and need to be shared. The festival programme should have we</w:t>
            </w:r>
            <w:r w:rsidR="000B6E04">
              <w:rPr>
                <w:rFonts w:ascii="Verdana" w:hAnsi="Verdana"/>
              </w:rPr>
              <w:t xml:space="preserve">lcome text from James Staughton. </w:t>
            </w:r>
            <w:r>
              <w:rPr>
                <w:rFonts w:ascii="Verdana" w:hAnsi="Verdana"/>
              </w:rPr>
              <w:t>C Radford to draft and get approved.</w:t>
            </w:r>
          </w:p>
          <w:p w:rsidR="000B6E04" w:rsidRDefault="000B6E04" w:rsidP="00FD328C">
            <w:pPr>
              <w:rPr>
                <w:rFonts w:ascii="Verdana" w:hAnsi="Verdana"/>
              </w:rPr>
            </w:pPr>
          </w:p>
          <w:p w:rsidR="00303E05" w:rsidRDefault="00303E05" w:rsidP="00FD328C">
            <w:pPr>
              <w:rPr>
                <w:rFonts w:ascii="Verdana" w:hAnsi="Verdana"/>
              </w:rPr>
            </w:pPr>
            <w:r>
              <w:rPr>
                <w:rFonts w:ascii="Verdana" w:hAnsi="Verdana"/>
              </w:rPr>
              <w:t>Other requests are:</w:t>
            </w:r>
          </w:p>
          <w:p w:rsidR="000B6E04" w:rsidRPr="00303E05" w:rsidRDefault="000B6E04" w:rsidP="00FD328C">
            <w:pPr>
              <w:rPr>
                <w:rFonts w:ascii="Verdana" w:hAnsi="Verdana"/>
                <w:b/>
              </w:rPr>
            </w:pPr>
            <w:r w:rsidRPr="00303E05">
              <w:rPr>
                <w:rFonts w:ascii="Verdana" w:hAnsi="Verdana"/>
                <w:b/>
              </w:rPr>
              <w:t>Help is needed in pu</w:t>
            </w:r>
            <w:r w:rsidR="00303E05" w:rsidRPr="00303E05">
              <w:rPr>
                <w:rFonts w:ascii="Verdana" w:hAnsi="Verdana"/>
                <w:b/>
              </w:rPr>
              <w:t>tting up things in the morning.</w:t>
            </w:r>
          </w:p>
          <w:p w:rsidR="00983F62" w:rsidRPr="00303E05" w:rsidRDefault="008463B9" w:rsidP="00303E05">
            <w:pPr>
              <w:rPr>
                <w:rFonts w:ascii="Verdana" w:hAnsi="Verdana"/>
                <w:b/>
              </w:rPr>
            </w:pPr>
            <w:r w:rsidRPr="00303E05">
              <w:rPr>
                <w:rFonts w:ascii="Verdana" w:hAnsi="Verdana"/>
                <w:b/>
              </w:rPr>
              <w:t>Flyer distribution</w:t>
            </w:r>
          </w:p>
          <w:p w:rsidR="00983F62" w:rsidRPr="00303E05" w:rsidRDefault="008463B9" w:rsidP="00303E05">
            <w:pPr>
              <w:rPr>
                <w:rFonts w:ascii="Verdana" w:hAnsi="Verdana"/>
                <w:b/>
              </w:rPr>
            </w:pPr>
            <w:r w:rsidRPr="00303E05">
              <w:rPr>
                <w:rFonts w:ascii="Verdana" w:hAnsi="Verdana"/>
                <w:b/>
              </w:rPr>
              <w:t>Encourage staff/family attendance</w:t>
            </w:r>
          </w:p>
          <w:p w:rsidR="00983F62" w:rsidRPr="00303E05" w:rsidRDefault="008463B9" w:rsidP="00303E05">
            <w:pPr>
              <w:rPr>
                <w:rFonts w:ascii="Verdana" w:hAnsi="Verdana"/>
                <w:b/>
              </w:rPr>
            </w:pPr>
            <w:r w:rsidRPr="00303E05">
              <w:rPr>
                <w:rFonts w:ascii="Verdana" w:hAnsi="Verdana"/>
                <w:b/>
              </w:rPr>
              <w:t>Loan of technical equipment</w:t>
            </w:r>
          </w:p>
          <w:p w:rsidR="000B6E04" w:rsidRPr="00303E05" w:rsidRDefault="008463B9" w:rsidP="00FD328C">
            <w:pPr>
              <w:rPr>
                <w:rFonts w:ascii="Verdana" w:hAnsi="Verdana"/>
                <w:b/>
              </w:rPr>
            </w:pPr>
            <w:r w:rsidRPr="00303E05">
              <w:rPr>
                <w:rFonts w:ascii="Verdana" w:hAnsi="Verdana"/>
                <w:b/>
              </w:rPr>
              <w:t>Hands for packing down on the day</w:t>
            </w:r>
          </w:p>
          <w:p w:rsidR="00303E05" w:rsidRDefault="00303E05" w:rsidP="00FD328C">
            <w:pPr>
              <w:rPr>
                <w:rFonts w:ascii="Verdana" w:hAnsi="Verdana"/>
              </w:rPr>
            </w:pPr>
          </w:p>
          <w:p w:rsidR="000B6E04" w:rsidRDefault="000B6E04" w:rsidP="00FD328C">
            <w:pPr>
              <w:rPr>
                <w:rFonts w:ascii="Verdana" w:hAnsi="Verdana"/>
              </w:rPr>
            </w:pPr>
            <w:r>
              <w:rPr>
                <w:rFonts w:ascii="Verdana" w:hAnsi="Verdana"/>
              </w:rPr>
              <w:t>Road closure needed for Biddicks Court</w:t>
            </w:r>
            <w:r w:rsidR="003A1D75">
              <w:rPr>
                <w:rFonts w:ascii="Verdana" w:hAnsi="Verdana"/>
              </w:rPr>
              <w:t xml:space="preserve">; this highlighted the need for a </w:t>
            </w:r>
            <w:r>
              <w:rPr>
                <w:rFonts w:ascii="Verdana" w:hAnsi="Verdana"/>
              </w:rPr>
              <w:t>fire risk assessment</w:t>
            </w:r>
            <w:r w:rsidR="003A1D75">
              <w:rPr>
                <w:rFonts w:ascii="Verdana" w:hAnsi="Verdana"/>
              </w:rPr>
              <w:t>. This will be done but will reflect the scale</w:t>
            </w:r>
            <w:r>
              <w:rPr>
                <w:rFonts w:ascii="Verdana" w:hAnsi="Verdana"/>
              </w:rPr>
              <w:t xml:space="preserve"> of the event. Protocols are </w:t>
            </w:r>
            <w:r w:rsidR="003A1D75">
              <w:rPr>
                <w:rFonts w:ascii="Verdana" w:hAnsi="Verdana"/>
              </w:rPr>
              <w:t xml:space="preserve">also </w:t>
            </w:r>
            <w:r>
              <w:rPr>
                <w:rFonts w:ascii="Verdana" w:hAnsi="Verdana"/>
              </w:rPr>
              <w:t xml:space="preserve">needed for public messages via the PA systems. </w:t>
            </w:r>
          </w:p>
          <w:p w:rsidR="000B6E04" w:rsidRDefault="000B6E04" w:rsidP="00FD328C">
            <w:pPr>
              <w:rPr>
                <w:rFonts w:ascii="Verdana" w:hAnsi="Verdana"/>
              </w:rPr>
            </w:pPr>
          </w:p>
          <w:p w:rsidR="000B6E04" w:rsidRDefault="003A1D75" w:rsidP="00FD328C">
            <w:pPr>
              <w:rPr>
                <w:rFonts w:ascii="Verdana" w:hAnsi="Verdana"/>
              </w:rPr>
            </w:pPr>
            <w:r>
              <w:rPr>
                <w:rFonts w:ascii="Verdana" w:hAnsi="Verdana"/>
              </w:rPr>
              <w:t xml:space="preserve">P Jackson asked about involvement of education. This is important for the International Prize and the ambitions to be a centre of excellence. It was reported that there was a recent meeting with the </w:t>
            </w:r>
            <w:r w:rsidR="000B6E04">
              <w:rPr>
                <w:rFonts w:ascii="Verdana" w:hAnsi="Verdana"/>
              </w:rPr>
              <w:t>Craft Council</w:t>
            </w:r>
            <w:r>
              <w:rPr>
                <w:rFonts w:ascii="Verdana" w:hAnsi="Verdana"/>
              </w:rPr>
              <w:t xml:space="preserve"> about their “Make your future”</w:t>
            </w:r>
            <w:r w:rsidR="000B6E04">
              <w:rPr>
                <w:rFonts w:ascii="Verdana" w:hAnsi="Verdana"/>
              </w:rPr>
              <w:t xml:space="preserve"> programme </w:t>
            </w:r>
            <w:r>
              <w:rPr>
                <w:rFonts w:ascii="Verdana" w:hAnsi="Verdana"/>
              </w:rPr>
              <w:t xml:space="preserve">which is designed as </w:t>
            </w:r>
            <w:r w:rsidR="000B6E04">
              <w:rPr>
                <w:rFonts w:ascii="Verdana" w:hAnsi="Verdana"/>
              </w:rPr>
              <w:t xml:space="preserve">CPD </w:t>
            </w:r>
            <w:r>
              <w:rPr>
                <w:rFonts w:ascii="Verdana" w:hAnsi="Verdana"/>
              </w:rPr>
              <w:t xml:space="preserve">courses for teachers. There will be demonstrations </w:t>
            </w:r>
            <w:r w:rsidR="000B6E04">
              <w:rPr>
                <w:rFonts w:ascii="Verdana" w:hAnsi="Verdana"/>
              </w:rPr>
              <w:t>and train</w:t>
            </w:r>
            <w:r>
              <w:rPr>
                <w:rFonts w:ascii="Verdana" w:hAnsi="Verdana"/>
              </w:rPr>
              <w:t>ing delivered to</w:t>
            </w:r>
            <w:r w:rsidR="000B6E04">
              <w:rPr>
                <w:rFonts w:ascii="Verdana" w:hAnsi="Verdana"/>
              </w:rPr>
              <w:t xml:space="preserve"> teachers </w:t>
            </w:r>
            <w:r w:rsidR="000B6E04">
              <w:rPr>
                <w:rFonts w:ascii="Verdana" w:hAnsi="Verdana"/>
              </w:rPr>
              <w:lastRenderedPageBreak/>
              <w:t>in schools</w:t>
            </w:r>
            <w:r>
              <w:rPr>
                <w:rFonts w:ascii="Verdana" w:hAnsi="Verdana"/>
              </w:rPr>
              <w:t xml:space="preserve"> - </w:t>
            </w:r>
            <w:r w:rsidR="000B6E04">
              <w:rPr>
                <w:rFonts w:ascii="Verdana" w:hAnsi="Verdana"/>
              </w:rPr>
              <w:t xml:space="preserve">8 </w:t>
            </w:r>
            <w:r>
              <w:rPr>
                <w:rFonts w:ascii="Verdana" w:hAnsi="Verdana"/>
              </w:rPr>
              <w:t>are signed up</w:t>
            </w:r>
            <w:r w:rsidR="000B6E04">
              <w:rPr>
                <w:rFonts w:ascii="Verdana" w:hAnsi="Verdana"/>
              </w:rPr>
              <w:t xml:space="preserve">. Schools work is taking place with </w:t>
            </w:r>
            <w:r>
              <w:rPr>
                <w:rFonts w:ascii="Verdana" w:hAnsi="Verdana"/>
              </w:rPr>
              <w:t xml:space="preserve">Wheal Martyn. </w:t>
            </w:r>
          </w:p>
          <w:p w:rsidR="000B6E04" w:rsidRDefault="000B6E04" w:rsidP="00FD328C">
            <w:pPr>
              <w:rPr>
                <w:rFonts w:ascii="Verdana" w:hAnsi="Verdana"/>
              </w:rPr>
            </w:pPr>
          </w:p>
          <w:p w:rsidR="000B6E04" w:rsidRDefault="003A1D75" w:rsidP="00FD328C">
            <w:pPr>
              <w:rPr>
                <w:rFonts w:ascii="Verdana" w:hAnsi="Verdana"/>
              </w:rPr>
            </w:pPr>
            <w:r>
              <w:rPr>
                <w:rFonts w:ascii="Verdana" w:hAnsi="Verdana"/>
              </w:rPr>
              <w:t>D James agreed to raise this</w:t>
            </w:r>
            <w:r w:rsidR="000B6E04">
              <w:rPr>
                <w:rFonts w:ascii="Verdana" w:hAnsi="Verdana"/>
              </w:rPr>
              <w:t xml:space="preserve"> with Plymouth and Cornwall Col</w:t>
            </w:r>
            <w:r>
              <w:rPr>
                <w:rFonts w:ascii="Verdana" w:hAnsi="Verdana"/>
              </w:rPr>
              <w:t>lege to push for more involvement</w:t>
            </w:r>
            <w:r w:rsidR="000B6E04">
              <w:rPr>
                <w:rFonts w:ascii="Verdana" w:hAnsi="Verdana"/>
              </w:rPr>
              <w:t xml:space="preserve">. </w:t>
            </w:r>
          </w:p>
          <w:p w:rsidR="002A1E7C" w:rsidRPr="00C942AA" w:rsidRDefault="002A1E7C" w:rsidP="00711731">
            <w:pPr>
              <w:rPr>
                <w:rFonts w:ascii="Verdana" w:hAnsi="Verdana"/>
              </w:rPr>
            </w:pPr>
          </w:p>
        </w:tc>
        <w:tc>
          <w:tcPr>
            <w:tcW w:w="851" w:type="dxa"/>
          </w:tcPr>
          <w:p w:rsidR="002A1E7C" w:rsidRDefault="002A1E7C"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r>
              <w:rPr>
                <w:rFonts w:ascii="Verdana" w:hAnsi="Verdana"/>
              </w:rPr>
              <w:t>ALL</w:t>
            </w: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r>
              <w:rPr>
                <w:rFonts w:ascii="Verdana" w:hAnsi="Verdana"/>
              </w:rPr>
              <w:t>KB</w:t>
            </w: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303E05" w:rsidRDefault="00303E05" w:rsidP="00FD328C">
            <w:pPr>
              <w:rPr>
                <w:rFonts w:ascii="Verdana" w:hAnsi="Verdana"/>
              </w:rPr>
            </w:pPr>
          </w:p>
          <w:p w:rsidR="00303E05" w:rsidRDefault="00303E05" w:rsidP="00FD328C">
            <w:pPr>
              <w:rPr>
                <w:rFonts w:ascii="Verdana" w:hAnsi="Verdana"/>
              </w:rPr>
            </w:pPr>
          </w:p>
          <w:p w:rsidR="00711731" w:rsidRDefault="00711731" w:rsidP="00FD328C">
            <w:pPr>
              <w:rPr>
                <w:rFonts w:ascii="Verdana" w:hAnsi="Verdana"/>
              </w:rPr>
            </w:pPr>
            <w:r>
              <w:rPr>
                <w:rFonts w:ascii="Verdana" w:hAnsi="Verdana"/>
              </w:rPr>
              <w:t>CR</w:t>
            </w:r>
          </w:p>
          <w:p w:rsidR="00711731" w:rsidRDefault="00711731" w:rsidP="00FD328C">
            <w:pPr>
              <w:rPr>
                <w:rFonts w:ascii="Verdana" w:hAnsi="Verdana"/>
              </w:rPr>
            </w:pPr>
          </w:p>
          <w:p w:rsidR="00711731" w:rsidRDefault="00711731" w:rsidP="00FD328C">
            <w:pPr>
              <w:rPr>
                <w:rFonts w:ascii="Verdana" w:hAnsi="Verdana"/>
              </w:rPr>
            </w:pPr>
          </w:p>
          <w:p w:rsidR="00303E05" w:rsidRDefault="00303E05" w:rsidP="00FD328C">
            <w:pPr>
              <w:rPr>
                <w:rFonts w:ascii="Verdana" w:hAnsi="Verdana"/>
              </w:rPr>
            </w:pPr>
          </w:p>
          <w:p w:rsidR="00711731" w:rsidRDefault="00711731" w:rsidP="00FD328C">
            <w:pPr>
              <w:rPr>
                <w:rFonts w:ascii="Verdana" w:hAnsi="Verdana"/>
              </w:rPr>
            </w:pPr>
            <w:r>
              <w:rPr>
                <w:rFonts w:ascii="Verdana" w:hAnsi="Verdana"/>
              </w:rPr>
              <w:t>ALL</w:t>
            </w: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711731" w:rsidRDefault="00711731" w:rsidP="00FD328C">
            <w:pPr>
              <w:rPr>
                <w:rFonts w:ascii="Verdana" w:hAnsi="Verdana"/>
              </w:rPr>
            </w:pPr>
          </w:p>
          <w:p w:rsidR="00303E05" w:rsidRDefault="00303E05" w:rsidP="00FD328C">
            <w:pPr>
              <w:rPr>
                <w:rFonts w:ascii="Verdana" w:hAnsi="Verdana"/>
              </w:rPr>
            </w:pPr>
          </w:p>
          <w:p w:rsidR="00303E05" w:rsidRDefault="00303E05" w:rsidP="00FD328C">
            <w:pPr>
              <w:rPr>
                <w:rFonts w:ascii="Verdana" w:hAnsi="Verdana"/>
              </w:rPr>
            </w:pPr>
          </w:p>
          <w:p w:rsidR="00303E05" w:rsidRDefault="00303E05" w:rsidP="00FD328C">
            <w:pPr>
              <w:rPr>
                <w:rFonts w:ascii="Verdana" w:hAnsi="Verdana"/>
              </w:rPr>
            </w:pPr>
          </w:p>
          <w:p w:rsidR="00303E05" w:rsidRDefault="00303E05" w:rsidP="00FD328C">
            <w:pPr>
              <w:rPr>
                <w:rFonts w:ascii="Verdana" w:hAnsi="Verdana"/>
              </w:rPr>
            </w:pPr>
          </w:p>
          <w:p w:rsidR="00711731" w:rsidRDefault="00711731" w:rsidP="00FD328C">
            <w:pPr>
              <w:rPr>
                <w:rFonts w:ascii="Verdana" w:hAnsi="Verdana"/>
              </w:rPr>
            </w:pPr>
            <w:r>
              <w:rPr>
                <w:rFonts w:ascii="Verdana" w:hAnsi="Verdana"/>
              </w:rPr>
              <w:t>DJ</w:t>
            </w:r>
          </w:p>
        </w:tc>
      </w:tr>
      <w:tr w:rsidR="002A1E7C" w:rsidRPr="00F62D67" w:rsidTr="00A90346">
        <w:tc>
          <w:tcPr>
            <w:tcW w:w="675" w:type="dxa"/>
          </w:tcPr>
          <w:p w:rsidR="002A1E7C" w:rsidRDefault="00D34DEF" w:rsidP="008B3AF8">
            <w:pPr>
              <w:rPr>
                <w:rFonts w:ascii="Verdana" w:hAnsi="Verdana"/>
              </w:rPr>
            </w:pPr>
            <w:r>
              <w:rPr>
                <w:rFonts w:ascii="Verdana" w:hAnsi="Verdana"/>
              </w:rPr>
              <w:lastRenderedPageBreak/>
              <w:t>5.</w:t>
            </w:r>
          </w:p>
        </w:tc>
        <w:tc>
          <w:tcPr>
            <w:tcW w:w="8505" w:type="dxa"/>
          </w:tcPr>
          <w:p w:rsidR="002A1E7C" w:rsidRDefault="00D34DEF" w:rsidP="00D37B9A">
            <w:pPr>
              <w:rPr>
                <w:rFonts w:ascii="Verdana" w:hAnsi="Verdana"/>
              </w:rPr>
            </w:pPr>
            <w:r>
              <w:rPr>
                <w:rFonts w:ascii="Verdana" w:hAnsi="Verdana"/>
                <w:b/>
              </w:rPr>
              <w:t>Ceramic masterplan update</w:t>
            </w:r>
          </w:p>
          <w:p w:rsidR="000B6E04" w:rsidRDefault="00D34DEF" w:rsidP="00D37B9A">
            <w:pPr>
              <w:rPr>
                <w:rFonts w:ascii="Verdana" w:hAnsi="Verdana"/>
              </w:rPr>
            </w:pPr>
            <w:r>
              <w:rPr>
                <w:rFonts w:ascii="Verdana" w:hAnsi="Verdana"/>
              </w:rPr>
              <w:t xml:space="preserve">Brickfield </w:t>
            </w:r>
            <w:r w:rsidR="000B6E04">
              <w:rPr>
                <w:rFonts w:ascii="Verdana" w:hAnsi="Verdana"/>
              </w:rPr>
              <w:t xml:space="preserve">has made over 200 bricks – workshops at the beginning were affected by the weather. </w:t>
            </w:r>
            <w:r>
              <w:rPr>
                <w:rFonts w:ascii="Verdana" w:hAnsi="Verdana"/>
              </w:rPr>
              <w:t>More workshops have been planned and there will be a p</w:t>
            </w:r>
            <w:r w:rsidR="000B6E04">
              <w:rPr>
                <w:rFonts w:ascii="Verdana" w:hAnsi="Verdana"/>
              </w:rPr>
              <w:t xml:space="preserve">oster available for circulation. </w:t>
            </w:r>
            <w:r>
              <w:rPr>
                <w:rFonts w:ascii="Verdana" w:hAnsi="Verdana"/>
              </w:rPr>
              <w:t>2 w</w:t>
            </w:r>
            <w:r w:rsidR="000B6E04">
              <w:rPr>
                <w:rFonts w:ascii="Verdana" w:hAnsi="Verdana"/>
              </w:rPr>
              <w:t xml:space="preserve">alks took place including one in poor weather with Philip Marsden and Ivor Bowditch. </w:t>
            </w:r>
          </w:p>
          <w:p w:rsidR="000B6E04" w:rsidRDefault="000B6E04" w:rsidP="00D37B9A">
            <w:pPr>
              <w:rPr>
                <w:rFonts w:ascii="Verdana" w:hAnsi="Verdana"/>
              </w:rPr>
            </w:pPr>
          </w:p>
          <w:p w:rsidR="000B6E04" w:rsidRDefault="00D34DEF" w:rsidP="00D37B9A">
            <w:pPr>
              <w:rPr>
                <w:rFonts w:ascii="Verdana" w:hAnsi="Verdana"/>
              </w:rPr>
            </w:pPr>
            <w:r>
              <w:rPr>
                <w:rFonts w:ascii="Verdana" w:hAnsi="Verdana"/>
              </w:rPr>
              <w:t xml:space="preserve">A pop up workshop in </w:t>
            </w:r>
            <w:r w:rsidR="000B6E04">
              <w:rPr>
                <w:rFonts w:ascii="Verdana" w:hAnsi="Verdana"/>
              </w:rPr>
              <w:t xml:space="preserve">Indian Queens </w:t>
            </w:r>
            <w:r>
              <w:rPr>
                <w:rFonts w:ascii="Verdana" w:hAnsi="Verdana"/>
              </w:rPr>
              <w:t xml:space="preserve">only had one attendee </w:t>
            </w:r>
            <w:r w:rsidR="000B6E04">
              <w:rPr>
                <w:rFonts w:ascii="Verdana" w:hAnsi="Verdana"/>
              </w:rPr>
              <w:t>- John Osbourne</w:t>
            </w:r>
            <w:r>
              <w:rPr>
                <w:rFonts w:ascii="Verdana" w:hAnsi="Verdana"/>
              </w:rPr>
              <w:t xml:space="preserve">. He </w:t>
            </w:r>
            <w:r w:rsidR="000B6E04">
              <w:rPr>
                <w:rFonts w:ascii="Verdana" w:hAnsi="Verdana"/>
              </w:rPr>
              <w:t>was the last brickmaker from the last brickworks</w:t>
            </w:r>
            <w:r>
              <w:rPr>
                <w:rFonts w:ascii="Verdana" w:hAnsi="Verdana"/>
              </w:rPr>
              <w:t xml:space="preserve"> at Wheal </w:t>
            </w:r>
            <w:proofErr w:type="spellStart"/>
            <w:r>
              <w:rPr>
                <w:rFonts w:ascii="Verdana" w:hAnsi="Verdana"/>
              </w:rPr>
              <w:t>Renfry</w:t>
            </w:r>
            <w:proofErr w:type="spellEnd"/>
            <w:r w:rsidR="000B6E04">
              <w:rPr>
                <w:rFonts w:ascii="Verdana" w:hAnsi="Verdana"/>
              </w:rPr>
              <w:t xml:space="preserve">. </w:t>
            </w:r>
            <w:r>
              <w:rPr>
                <w:rFonts w:ascii="Verdana" w:hAnsi="Verdana"/>
              </w:rPr>
              <w:t>He has been very involved in the project since, advising on technique and equipment. He v</w:t>
            </w:r>
            <w:r w:rsidR="000B6E04">
              <w:rPr>
                <w:rFonts w:ascii="Verdana" w:hAnsi="Verdana"/>
              </w:rPr>
              <w:t xml:space="preserve">isited Wheal </w:t>
            </w:r>
            <w:proofErr w:type="spellStart"/>
            <w:r w:rsidR="000B6E04">
              <w:rPr>
                <w:rFonts w:ascii="Verdana" w:hAnsi="Verdana"/>
              </w:rPr>
              <w:t>Renfry</w:t>
            </w:r>
            <w:proofErr w:type="spellEnd"/>
            <w:r w:rsidR="000B6E04">
              <w:rPr>
                <w:rFonts w:ascii="Verdana" w:hAnsi="Verdana"/>
              </w:rPr>
              <w:t xml:space="preserve"> last week</w:t>
            </w:r>
            <w:r>
              <w:rPr>
                <w:rFonts w:ascii="Verdana" w:hAnsi="Verdana"/>
              </w:rPr>
              <w:t xml:space="preserve"> with Rosanna Martin, the artist</w:t>
            </w:r>
            <w:r w:rsidR="000B6E04">
              <w:rPr>
                <w:rFonts w:ascii="Verdana" w:hAnsi="Verdana"/>
              </w:rPr>
              <w:t xml:space="preserve">. </w:t>
            </w:r>
            <w:r>
              <w:rPr>
                <w:rFonts w:ascii="Verdana" w:hAnsi="Verdana"/>
              </w:rPr>
              <w:t xml:space="preserve">Later in September, there will be a presentation to </w:t>
            </w:r>
            <w:r w:rsidR="000B6E04">
              <w:rPr>
                <w:rFonts w:ascii="Verdana" w:hAnsi="Verdana"/>
              </w:rPr>
              <w:t xml:space="preserve">CAST </w:t>
            </w:r>
            <w:r>
              <w:rPr>
                <w:rFonts w:ascii="Verdana" w:hAnsi="Verdana"/>
              </w:rPr>
              <w:t>about b</w:t>
            </w:r>
            <w:r w:rsidR="000B6E04">
              <w:rPr>
                <w:rFonts w:ascii="Verdana" w:hAnsi="Verdana"/>
              </w:rPr>
              <w:t xml:space="preserve">rickmaking </w:t>
            </w:r>
            <w:r>
              <w:rPr>
                <w:rFonts w:ascii="Verdana" w:hAnsi="Verdana"/>
              </w:rPr>
              <w:t xml:space="preserve">and </w:t>
            </w:r>
            <w:r w:rsidR="000B6E04">
              <w:rPr>
                <w:rFonts w:ascii="Verdana" w:hAnsi="Verdana"/>
              </w:rPr>
              <w:t xml:space="preserve">John will </w:t>
            </w:r>
            <w:r>
              <w:rPr>
                <w:rFonts w:ascii="Verdana" w:hAnsi="Verdana"/>
              </w:rPr>
              <w:t>be part of this</w:t>
            </w:r>
            <w:r w:rsidR="000B6E04">
              <w:rPr>
                <w:rFonts w:ascii="Verdana" w:hAnsi="Verdana"/>
              </w:rPr>
              <w:t xml:space="preserve">. </w:t>
            </w:r>
          </w:p>
          <w:p w:rsidR="000B6E04" w:rsidRDefault="000B6E04" w:rsidP="00D37B9A">
            <w:pPr>
              <w:rPr>
                <w:rFonts w:ascii="Verdana" w:hAnsi="Verdana"/>
              </w:rPr>
            </w:pPr>
          </w:p>
          <w:p w:rsidR="000B6E04" w:rsidRDefault="000B6E04" w:rsidP="00D37B9A">
            <w:pPr>
              <w:rPr>
                <w:rFonts w:ascii="Verdana" w:hAnsi="Verdana"/>
              </w:rPr>
            </w:pPr>
            <w:r>
              <w:rPr>
                <w:rFonts w:ascii="Verdana" w:hAnsi="Verdana"/>
              </w:rPr>
              <w:t xml:space="preserve">Julian German, Leader </w:t>
            </w:r>
            <w:r w:rsidR="00D34DEF">
              <w:rPr>
                <w:rFonts w:ascii="Verdana" w:hAnsi="Verdana"/>
              </w:rPr>
              <w:t>o</w:t>
            </w:r>
            <w:r>
              <w:rPr>
                <w:rFonts w:ascii="Verdana" w:hAnsi="Verdana"/>
              </w:rPr>
              <w:t xml:space="preserve">f Cornwall Council, </w:t>
            </w:r>
            <w:r w:rsidR="00D34DEF">
              <w:rPr>
                <w:rFonts w:ascii="Verdana" w:hAnsi="Verdana"/>
              </w:rPr>
              <w:t>also visited on 29 August</w:t>
            </w:r>
            <w:r>
              <w:rPr>
                <w:rFonts w:ascii="Verdana" w:hAnsi="Verdana"/>
              </w:rPr>
              <w:t xml:space="preserve">. He was keen to </w:t>
            </w:r>
            <w:r w:rsidR="00D34DEF">
              <w:rPr>
                <w:rFonts w:ascii="Verdana" w:hAnsi="Verdana"/>
              </w:rPr>
              <w:t>encourage the initiative to become a</w:t>
            </w:r>
            <w:r>
              <w:rPr>
                <w:rFonts w:ascii="Verdana" w:hAnsi="Verdana"/>
              </w:rPr>
              <w:t xml:space="preserve"> bigger project. </w:t>
            </w:r>
            <w:r w:rsidR="00D34DEF">
              <w:rPr>
                <w:rFonts w:ascii="Verdana" w:hAnsi="Verdana"/>
              </w:rPr>
              <w:t xml:space="preserve">Sessions are being organised for specific groups e.g. </w:t>
            </w:r>
            <w:r>
              <w:rPr>
                <w:rFonts w:ascii="Verdana" w:hAnsi="Verdana"/>
              </w:rPr>
              <w:t>IMERYS</w:t>
            </w:r>
            <w:r w:rsidR="00D34DEF">
              <w:rPr>
                <w:rFonts w:ascii="Verdana" w:hAnsi="Verdana"/>
              </w:rPr>
              <w:t>. Ot</w:t>
            </w:r>
            <w:r>
              <w:rPr>
                <w:rFonts w:ascii="Verdana" w:hAnsi="Verdana"/>
              </w:rPr>
              <w:t>her</w:t>
            </w:r>
            <w:r w:rsidR="00D34DEF">
              <w:rPr>
                <w:rFonts w:ascii="Verdana" w:hAnsi="Verdana"/>
              </w:rPr>
              <w:t xml:space="preserve"> workshops can be organised </w:t>
            </w:r>
            <w:r>
              <w:rPr>
                <w:rFonts w:ascii="Verdana" w:hAnsi="Verdana"/>
              </w:rPr>
              <w:t xml:space="preserve">for other businesses. Artists are </w:t>
            </w:r>
            <w:r w:rsidR="00D34DEF">
              <w:rPr>
                <w:rFonts w:ascii="Verdana" w:hAnsi="Verdana"/>
              </w:rPr>
              <w:t xml:space="preserve">also </w:t>
            </w:r>
            <w:r>
              <w:rPr>
                <w:rFonts w:ascii="Verdana" w:hAnsi="Verdana"/>
              </w:rPr>
              <w:t>ma</w:t>
            </w:r>
            <w:r w:rsidR="00D34DEF">
              <w:rPr>
                <w:rFonts w:ascii="Verdana" w:hAnsi="Verdana"/>
              </w:rPr>
              <w:t>king bricks in Stoke in the Middlep</w:t>
            </w:r>
            <w:r>
              <w:rPr>
                <w:rFonts w:ascii="Verdana" w:hAnsi="Verdana"/>
              </w:rPr>
              <w:t>ort Pottery</w:t>
            </w:r>
            <w:r w:rsidR="00D34DEF">
              <w:rPr>
                <w:rFonts w:ascii="Verdana" w:hAnsi="Verdana"/>
              </w:rPr>
              <w:t xml:space="preserve"> with clay supplied from Cornwall</w:t>
            </w:r>
            <w:r>
              <w:rPr>
                <w:rFonts w:ascii="Verdana" w:hAnsi="Verdana"/>
              </w:rPr>
              <w:t xml:space="preserve">. </w:t>
            </w:r>
            <w:r w:rsidR="00D34DEF">
              <w:rPr>
                <w:rFonts w:ascii="Verdana" w:hAnsi="Verdana"/>
              </w:rPr>
              <w:t>A Murdin is in Stoke and there is an e</w:t>
            </w:r>
            <w:r>
              <w:rPr>
                <w:rFonts w:ascii="Verdana" w:hAnsi="Verdana"/>
              </w:rPr>
              <w:t>xhi</w:t>
            </w:r>
            <w:r w:rsidR="00D34DEF">
              <w:rPr>
                <w:rFonts w:ascii="Verdana" w:hAnsi="Verdana"/>
              </w:rPr>
              <w:t>b</w:t>
            </w:r>
            <w:r>
              <w:rPr>
                <w:rFonts w:ascii="Verdana" w:hAnsi="Verdana"/>
              </w:rPr>
              <w:t>it</w:t>
            </w:r>
            <w:r w:rsidR="00D34DEF">
              <w:rPr>
                <w:rFonts w:ascii="Verdana" w:hAnsi="Verdana"/>
              </w:rPr>
              <w:t>ion in the Spode China Hall of B</w:t>
            </w:r>
            <w:r>
              <w:rPr>
                <w:rFonts w:ascii="Verdana" w:hAnsi="Verdana"/>
              </w:rPr>
              <w:t xml:space="preserve">rickfield </w:t>
            </w:r>
            <w:r w:rsidR="00D34DEF">
              <w:rPr>
                <w:rFonts w:ascii="Verdana" w:hAnsi="Verdana"/>
              </w:rPr>
              <w:t>as part of the St</w:t>
            </w:r>
            <w:r>
              <w:rPr>
                <w:rFonts w:ascii="Verdana" w:hAnsi="Verdana"/>
              </w:rPr>
              <w:t>oke Bienn</w:t>
            </w:r>
            <w:r w:rsidR="00D34DEF">
              <w:rPr>
                <w:rFonts w:ascii="Verdana" w:hAnsi="Verdana"/>
              </w:rPr>
              <w:t>i</w:t>
            </w:r>
            <w:r>
              <w:rPr>
                <w:rFonts w:ascii="Verdana" w:hAnsi="Verdana"/>
              </w:rPr>
              <w:t>al. They have sent red clay to be used in brickmaking here.</w:t>
            </w:r>
          </w:p>
          <w:p w:rsidR="000B6E04" w:rsidRDefault="000B6E04" w:rsidP="00D37B9A">
            <w:pPr>
              <w:rPr>
                <w:rFonts w:ascii="Verdana" w:hAnsi="Verdana"/>
              </w:rPr>
            </w:pPr>
          </w:p>
          <w:p w:rsidR="000B6E04" w:rsidRDefault="00D34DEF" w:rsidP="00D37B9A">
            <w:pPr>
              <w:rPr>
                <w:rFonts w:ascii="Verdana" w:hAnsi="Verdana"/>
              </w:rPr>
            </w:pPr>
            <w:r>
              <w:rPr>
                <w:rFonts w:ascii="Verdana" w:hAnsi="Verdana"/>
              </w:rPr>
              <w:t xml:space="preserve">The </w:t>
            </w:r>
            <w:r w:rsidR="000B6E04">
              <w:rPr>
                <w:rFonts w:ascii="Verdana" w:hAnsi="Verdana"/>
              </w:rPr>
              <w:t xml:space="preserve">International Prize </w:t>
            </w:r>
            <w:r>
              <w:rPr>
                <w:rFonts w:ascii="Verdana" w:hAnsi="Verdana"/>
              </w:rPr>
              <w:t>has had a very good response with</w:t>
            </w:r>
            <w:r w:rsidR="000B6E04">
              <w:rPr>
                <w:rFonts w:ascii="Verdana" w:hAnsi="Verdana"/>
              </w:rPr>
              <w:t xml:space="preserve"> 115 submissions</w:t>
            </w:r>
            <w:r>
              <w:rPr>
                <w:rFonts w:ascii="Verdana" w:hAnsi="Verdana"/>
              </w:rPr>
              <w:t>. The marketing was very effective</w:t>
            </w:r>
            <w:r w:rsidR="000B6E04">
              <w:rPr>
                <w:rFonts w:ascii="Verdana" w:hAnsi="Verdana"/>
              </w:rPr>
              <w:t xml:space="preserve">. </w:t>
            </w:r>
            <w:r>
              <w:rPr>
                <w:rFonts w:ascii="Verdana" w:hAnsi="Verdana"/>
              </w:rPr>
              <w:t>An initial f</w:t>
            </w:r>
            <w:r w:rsidR="000B6E04">
              <w:rPr>
                <w:rFonts w:ascii="Verdana" w:hAnsi="Verdana"/>
              </w:rPr>
              <w:t>ilter</w:t>
            </w:r>
            <w:r>
              <w:rPr>
                <w:rFonts w:ascii="Verdana" w:hAnsi="Verdana"/>
              </w:rPr>
              <w:t xml:space="preserve"> by K Bunnell reduced this to </w:t>
            </w:r>
            <w:r w:rsidR="000B6E04">
              <w:rPr>
                <w:rFonts w:ascii="Verdana" w:hAnsi="Verdana"/>
              </w:rPr>
              <w:t xml:space="preserve">60. </w:t>
            </w:r>
            <w:r>
              <w:rPr>
                <w:rFonts w:ascii="Verdana" w:hAnsi="Verdana"/>
              </w:rPr>
              <w:t>Th</w:t>
            </w:r>
            <w:r w:rsidR="000B6E04">
              <w:rPr>
                <w:rFonts w:ascii="Verdana" w:hAnsi="Verdana"/>
              </w:rPr>
              <w:t>e jurors scored the submissions and the top 16 were then reduced to 10 artists – 3 international and 7 in the UK. They are coming for the festival on 19</w:t>
            </w:r>
            <w:r w:rsidR="000B6E04" w:rsidRPr="000B6E04">
              <w:rPr>
                <w:rFonts w:ascii="Verdana" w:hAnsi="Verdana"/>
                <w:vertAlign w:val="superscript"/>
              </w:rPr>
              <w:t>th</w:t>
            </w:r>
            <w:r>
              <w:rPr>
                <w:rFonts w:ascii="Verdana" w:hAnsi="Verdana"/>
              </w:rPr>
              <w:t xml:space="preserve"> Sept; there is a </w:t>
            </w:r>
            <w:r w:rsidR="000B6E04">
              <w:rPr>
                <w:rFonts w:ascii="Verdana" w:hAnsi="Verdana"/>
              </w:rPr>
              <w:t xml:space="preserve">fieldtrip with IMERYS Pit to Port </w:t>
            </w:r>
            <w:r>
              <w:rPr>
                <w:rFonts w:ascii="Verdana" w:hAnsi="Verdana"/>
              </w:rPr>
              <w:t>tour on 20</w:t>
            </w:r>
            <w:r w:rsidRPr="00D34DEF">
              <w:rPr>
                <w:rFonts w:ascii="Verdana" w:hAnsi="Verdana"/>
                <w:vertAlign w:val="superscript"/>
              </w:rPr>
              <w:t>th</w:t>
            </w:r>
            <w:r>
              <w:rPr>
                <w:rFonts w:ascii="Verdana" w:hAnsi="Verdana"/>
              </w:rPr>
              <w:t xml:space="preserve"> September including</w:t>
            </w:r>
            <w:r w:rsidR="000B6E04">
              <w:rPr>
                <w:rFonts w:ascii="Verdana" w:hAnsi="Verdana"/>
              </w:rPr>
              <w:t xml:space="preserve"> Wheal Martyn</w:t>
            </w:r>
            <w:r>
              <w:rPr>
                <w:rFonts w:ascii="Verdana" w:hAnsi="Verdana"/>
              </w:rPr>
              <w:t>. There will also be a</w:t>
            </w:r>
            <w:r w:rsidR="000B6E04">
              <w:rPr>
                <w:rFonts w:ascii="Verdana" w:hAnsi="Verdana"/>
              </w:rPr>
              <w:t xml:space="preserve"> town centre tour </w:t>
            </w:r>
            <w:r>
              <w:rPr>
                <w:rFonts w:ascii="Verdana" w:hAnsi="Verdana"/>
              </w:rPr>
              <w:t xml:space="preserve">of areas </w:t>
            </w:r>
            <w:r w:rsidR="000B6E04">
              <w:rPr>
                <w:rFonts w:ascii="Verdana" w:hAnsi="Verdana"/>
              </w:rPr>
              <w:t xml:space="preserve">for the public art commissions. At the festival, </w:t>
            </w:r>
            <w:r>
              <w:rPr>
                <w:rFonts w:ascii="Verdana" w:hAnsi="Verdana"/>
              </w:rPr>
              <w:t xml:space="preserve">each artist will give a </w:t>
            </w:r>
            <w:r w:rsidR="000B6E04">
              <w:rPr>
                <w:rFonts w:ascii="Verdana" w:hAnsi="Verdana"/>
              </w:rPr>
              <w:t xml:space="preserve">15 minute presentation which will be open to the public. Biographies are online – there is a very good range of new and established artists. </w:t>
            </w:r>
            <w:r>
              <w:rPr>
                <w:rFonts w:ascii="Verdana" w:hAnsi="Verdana"/>
              </w:rPr>
              <w:t>A p</w:t>
            </w:r>
            <w:r w:rsidR="000B6E04">
              <w:rPr>
                <w:rFonts w:ascii="Verdana" w:hAnsi="Verdana"/>
              </w:rPr>
              <w:t xml:space="preserve">ress release </w:t>
            </w:r>
            <w:r>
              <w:rPr>
                <w:rFonts w:ascii="Verdana" w:hAnsi="Verdana"/>
              </w:rPr>
              <w:t>has</w:t>
            </w:r>
            <w:r w:rsidR="000B6E04">
              <w:rPr>
                <w:rFonts w:ascii="Verdana" w:hAnsi="Verdana"/>
              </w:rPr>
              <w:t xml:space="preserve"> be</w:t>
            </w:r>
            <w:r>
              <w:rPr>
                <w:rFonts w:ascii="Verdana" w:hAnsi="Verdana"/>
              </w:rPr>
              <w:t>en</w:t>
            </w:r>
            <w:r w:rsidR="000B6E04">
              <w:rPr>
                <w:rFonts w:ascii="Verdana" w:hAnsi="Verdana"/>
              </w:rPr>
              <w:t xml:space="preserve"> prepared</w:t>
            </w:r>
            <w:r>
              <w:rPr>
                <w:rFonts w:ascii="Verdana" w:hAnsi="Verdana"/>
              </w:rPr>
              <w:t xml:space="preserve"> and is waiting for sign off by MHCLG</w:t>
            </w:r>
            <w:r w:rsidR="000B6E04">
              <w:rPr>
                <w:rFonts w:ascii="Verdana" w:hAnsi="Verdana"/>
              </w:rPr>
              <w:t xml:space="preserve">. Artists are going to be featured everyday </w:t>
            </w:r>
            <w:r>
              <w:rPr>
                <w:rFonts w:ascii="Verdana" w:hAnsi="Verdana"/>
              </w:rPr>
              <w:t xml:space="preserve">on social media </w:t>
            </w:r>
            <w:r w:rsidR="000B6E04">
              <w:rPr>
                <w:rFonts w:ascii="Verdana" w:hAnsi="Verdana"/>
              </w:rPr>
              <w:t xml:space="preserve">and the artists themselves have strong followings which is an opportunity for </w:t>
            </w:r>
            <w:r>
              <w:rPr>
                <w:rFonts w:ascii="Verdana" w:hAnsi="Verdana"/>
              </w:rPr>
              <w:t>W</w:t>
            </w:r>
            <w:r w:rsidR="000B6E04">
              <w:rPr>
                <w:rFonts w:ascii="Verdana" w:hAnsi="Verdana"/>
              </w:rPr>
              <w:t xml:space="preserve">hitegold as well. </w:t>
            </w:r>
          </w:p>
          <w:p w:rsidR="000B6E04" w:rsidRDefault="000B6E04" w:rsidP="00D37B9A">
            <w:pPr>
              <w:rPr>
                <w:rFonts w:ascii="Verdana" w:hAnsi="Verdana"/>
              </w:rPr>
            </w:pPr>
          </w:p>
          <w:p w:rsidR="000B6E04" w:rsidRDefault="000B6E04" w:rsidP="00D37B9A">
            <w:pPr>
              <w:rPr>
                <w:rFonts w:ascii="Verdana" w:hAnsi="Verdana"/>
              </w:rPr>
            </w:pPr>
            <w:r>
              <w:rPr>
                <w:rFonts w:ascii="Verdana" w:hAnsi="Verdana"/>
              </w:rPr>
              <w:t>There is a need to promote this nationally</w:t>
            </w:r>
            <w:r w:rsidR="00D34DEF">
              <w:rPr>
                <w:rFonts w:ascii="Verdana" w:hAnsi="Verdana"/>
              </w:rPr>
              <w:t xml:space="preserve">; N Andersen requested </w:t>
            </w:r>
            <w:r>
              <w:rPr>
                <w:rFonts w:ascii="Verdana" w:hAnsi="Verdana"/>
              </w:rPr>
              <w:t>PR support. Stoke, Emma Bridgewater, Royal College of Art are possible routes to explore.</w:t>
            </w:r>
          </w:p>
          <w:p w:rsidR="000B6E04" w:rsidRDefault="000B6E04" w:rsidP="00D37B9A">
            <w:pPr>
              <w:rPr>
                <w:rFonts w:ascii="Verdana" w:hAnsi="Verdana"/>
              </w:rPr>
            </w:pPr>
          </w:p>
          <w:p w:rsidR="000B6E04" w:rsidRDefault="00D34DEF" w:rsidP="00D37B9A">
            <w:pPr>
              <w:rPr>
                <w:rFonts w:ascii="Verdana" w:hAnsi="Verdana"/>
              </w:rPr>
            </w:pPr>
            <w:r>
              <w:rPr>
                <w:rFonts w:ascii="Verdana" w:hAnsi="Verdana"/>
              </w:rPr>
              <w:t xml:space="preserve">D James </w:t>
            </w:r>
            <w:r w:rsidR="0057775B">
              <w:rPr>
                <w:rFonts w:ascii="Verdana" w:hAnsi="Verdana"/>
              </w:rPr>
              <w:t xml:space="preserve">congratulated the team - </w:t>
            </w:r>
            <w:r w:rsidR="000B6E04">
              <w:rPr>
                <w:rFonts w:ascii="Verdana" w:hAnsi="Verdana"/>
              </w:rPr>
              <w:t xml:space="preserve">the progress is amazing. </w:t>
            </w:r>
          </w:p>
          <w:p w:rsidR="000B6E04" w:rsidRDefault="000B6E04" w:rsidP="00D37B9A">
            <w:pPr>
              <w:rPr>
                <w:rFonts w:ascii="Verdana" w:hAnsi="Verdana"/>
              </w:rPr>
            </w:pPr>
          </w:p>
          <w:p w:rsidR="002A1E7C" w:rsidRPr="000B6B02" w:rsidRDefault="0057775B" w:rsidP="008903DD">
            <w:pPr>
              <w:rPr>
                <w:rFonts w:ascii="Verdana" w:hAnsi="Verdana"/>
                <w:b/>
              </w:rPr>
            </w:pPr>
            <w:r>
              <w:rPr>
                <w:rFonts w:ascii="Verdana" w:hAnsi="Verdana"/>
              </w:rPr>
              <w:t>Other parts of the masterplan are being taken forward by A M</w:t>
            </w:r>
            <w:r w:rsidR="000B6B02">
              <w:rPr>
                <w:rFonts w:ascii="Verdana" w:hAnsi="Verdana"/>
              </w:rPr>
              <w:t xml:space="preserve">urdin – this will be circulated (see appended information on </w:t>
            </w:r>
            <w:r w:rsidR="000B6B02" w:rsidRPr="000B6B02">
              <w:rPr>
                <w:rFonts w:ascii="Verdana" w:hAnsi="Verdana"/>
              </w:rPr>
              <w:t>Art in Public Places – Final programme</w:t>
            </w:r>
            <w:r w:rsidR="008463B9">
              <w:rPr>
                <w:rFonts w:ascii="Verdana" w:hAnsi="Verdana"/>
              </w:rPr>
              <w:t xml:space="preserve"> and Development work taking place).</w:t>
            </w:r>
          </w:p>
          <w:p w:rsidR="0057775B" w:rsidRPr="002A1E7C" w:rsidRDefault="0057775B" w:rsidP="008903DD">
            <w:pPr>
              <w:rPr>
                <w:rFonts w:ascii="Verdana" w:hAnsi="Verdana"/>
              </w:rPr>
            </w:pPr>
          </w:p>
        </w:tc>
        <w:tc>
          <w:tcPr>
            <w:tcW w:w="851" w:type="dxa"/>
          </w:tcPr>
          <w:p w:rsidR="002A1E7C" w:rsidRDefault="002A1E7C"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r>
              <w:rPr>
                <w:rFonts w:ascii="Verdana" w:hAnsi="Verdana"/>
              </w:rPr>
              <w:t>ALL</w:t>
            </w:r>
          </w:p>
        </w:tc>
      </w:tr>
      <w:tr w:rsidR="000B6E04" w:rsidRPr="00F62D67" w:rsidTr="00A90346">
        <w:tc>
          <w:tcPr>
            <w:tcW w:w="675" w:type="dxa"/>
          </w:tcPr>
          <w:p w:rsidR="000B6E04" w:rsidRDefault="00F77372" w:rsidP="008B3AF8">
            <w:pPr>
              <w:rPr>
                <w:rFonts w:ascii="Verdana" w:hAnsi="Verdana"/>
              </w:rPr>
            </w:pPr>
            <w:r>
              <w:rPr>
                <w:rFonts w:ascii="Verdana" w:hAnsi="Verdana"/>
              </w:rPr>
              <w:lastRenderedPageBreak/>
              <w:t xml:space="preserve">6. </w:t>
            </w:r>
          </w:p>
        </w:tc>
        <w:tc>
          <w:tcPr>
            <w:tcW w:w="8505" w:type="dxa"/>
          </w:tcPr>
          <w:p w:rsidR="000B6E04" w:rsidRDefault="00F77372" w:rsidP="00EB2732">
            <w:pPr>
              <w:rPr>
                <w:rFonts w:ascii="Verdana" w:hAnsi="Verdana"/>
              </w:rPr>
            </w:pPr>
            <w:r>
              <w:rPr>
                <w:rFonts w:ascii="Verdana" w:hAnsi="Verdana"/>
                <w:b/>
              </w:rPr>
              <w:t>Garden T</w:t>
            </w:r>
            <w:r w:rsidR="000B6E04">
              <w:rPr>
                <w:rFonts w:ascii="Verdana" w:hAnsi="Verdana"/>
                <w:b/>
              </w:rPr>
              <w:t>own update</w:t>
            </w:r>
          </w:p>
          <w:p w:rsidR="000B6E04" w:rsidRDefault="000B6E04" w:rsidP="00EB2732">
            <w:pPr>
              <w:rPr>
                <w:rFonts w:ascii="Verdana" w:hAnsi="Verdana"/>
              </w:rPr>
            </w:pPr>
          </w:p>
          <w:p w:rsidR="00F77372" w:rsidRPr="000B6E04" w:rsidRDefault="00F77372" w:rsidP="00F77372">
            <w:pPr>
              <w:rPr>
                <w:rFonts w:ascii="Verdana" w:hAnsi="Verdana"/>
              </w:rPr>
            </w:pPr>
            <w:r>
              <w:rPr>
                <w:rFonts w:ascii="Verdana" w:hAnsi="Verdana"/>
              </w:rPr>
              <w:t xml:space="preserve">D Hawkes gave an update. </w:t>
            </w:r>
            <w:r w:rsidR="000B6E04">
              <w:rPr>
                <w:rFonts w:ascii="Verdana" w:hAnsi="Verdana"/>
              </w:rPr>
              <w:t xml:space="preserve">A391 </w:t>
            </w:r>
            <w:r>
              <w:rPr>
                <w:rFonts w:ascii="Verdana" w:hAnsi="Verdana"/>
              </w:rPr>
              <w:t xml:space="preserve">wildflower </w:t>
            </w:r>
            <w:r w:rsidR="008903DD">
              <w:rPr>
                <w:rFonts w:ascii="Verdana" w:hAnsi="Verdana"/>
              </w:rPr>
              <w:t xml:space="preserve">planting </w:t>
            </w:r>
            <w:r w:rsidR="000B6E04">
              <w:rPr>
                <w:rFonts w:ascii="Verdana" w:hAnsi="Verdana"/>
              </w:rPr>
              <w:t xml:space="preserve">is taking place </w:t>
            </w:r>
            <w:r>
              <w:rPr>
                <w:rFonts w:ascii="Verdana" w:hAnsi="Verdana"/>
              </w:rPr>
              <w:t>including Pictorial M</w:t>
            </w:r>
            <w:r w:rsidR="008903DD">
              <w:rPr>
                <w:rFonts w:ascii="Verdana" w:hAnsi="Verdana"/>
              </w:rPr>
              <w:t xml:space="preserve">eadows turf </w:t>
            </w:r>
            <w:r>
              <w:rPr>
                <w:rFonts w:ascii="Verdana" w:hAnsi="Verdana"/>
              </w:rPr>
              <w:t xml:space="preserve">and </w:t>
            </w:r>
            <w:r w:rsidR="008903DD">
              <w:rPr>
                <w:rFonts w:ascii="Verdana" w:hAnsi="Verdana"/>
              </w:rPr>
              <w:t xml:space="preserve">some seeded areas as well. </w:t>
            </w:r>
            <w:r>
              <w:rPr>
                <w:rFonts w:ascii="Verdana" w:hAnsi="Verdana"/>
              </w:rPr>
              <w:t>Seeded areas trialled this year have worked well.</w:t>
            </w:r>
          </w:p>
          <w:p w:rsidR="000B6E04" w:rsidRDefault="000B6E04" w:rsidP="00EB2732">
            <w:pPr>
              <w:rPr>
                <w:rFonts w:ascii="Verdana" w:hAnsi="Verdana"/>
              </w:rPr>
            </w:pPr>
          </w:p>
          <w:p w:rsidR="008903DD" w:rsidRDefault="00F77372" w:rsidP="00EB2732">
            <w:pPr>
              <w:rPr>
                <w:rFonts w:ascii="Verdana" w:hAnsi="Verdana"/>
              </w:rPr>
            </w:pPr>
            <w:r>
              <w:rPr>
                <w:rFonts w:ascii="Verdana" w:hAnsi="Verdana"/>
              </w:rPr>
              <w:t xml:space="preserve">D Pearson is working on signage, </w:t>
            </w:r>
            <w:r w:rsidR="008903DD">
              <w:rPr>
                <w:rFonts w:ascii="Verdana" w:hAnsi="Verdana"/>
              </w:rPr>
              <w:t xml:space="preserve">historic and nature interpretation </w:t>
            </w:r>
            <w:r>
              <w:rPr>
                <w:rFonts w:ascii="Verdana" w:hAnsi="Verdana"/>
              </w:rPr>
              <w:t xml:space="preserve">in Linear Park. This may include an </w:t>
            </w:r>
            <w:r w:rsidR="008903DD">
              <w:rPr>
                <w:rFonts w:ascii="Verdana" w:hAnsi="Verdana"/>
              </w:rPr>
              <w:t xml:space="preserve">Art installation. </w:t>
            </w:r>
          </w:p>
          <w:p w:rsidR="008903DD" w:rsidRDefault="008903DD" w:rsidP="00EB2732">
            <w:pPr>
              <w:rPr>
                <w:rFonts w:ascii="Verdana" w:hAnsi="Verdana"/>
              </w:rPr>
            </w:pPr>
          </w:p>
          <w:p w:rsidR="008903DD" w:rsidRDefault="008903DD" w:rsidP="00EB2732">
            <w:pPr>
              <w:rPr>
                <w:rFonts w:ascii="Verdana" w:hAnsi="Verdana"/>
              </w:rPr>
            </w:pPr>
            <w:r>
              <w:rPr>
                <w:rFonts w:ascii="Verdana" w:hAnsi="Verdana"/>
              </w:rPr>
              <w:t xml:space="preserve">Pinetum area designs for the donkey field </w:t>
            </w:r>
            <w:r w:rsidR="00F77372">
              <w:rPr>
                <w:rFonts w:ascii="Verdana" w:hAnsi="Verdana"/>
              </w:rPr>
              <w:t>were circulated - this</w:t>
            </w:r>
            <w:r>
              <w:rPr>
                <w:rFonts w:ascii="Verdana" w:hAnsi="Verdana"/>
              </w:rPr>
              <w:t xml:space="preserve"> reflects the landform of the clay pits. Magnolias will be planted and there will be white marking with crushed aggregate. </w:t>
            </w:r>
            <w:r w:rsidR="00F77372">
              <w:rPr>
                <w:rFonts w:ascii="Verdana" w:hAnsi="Verdana"/>
              </w:rPr>
              <w:t xml:space="preserve">It could include artwork as well. It is mainly about creating a landform and it will be maintained by Pinetum. Interaction by the public may need to be considered. The design has been approved by </w:t>
            </w:r>
            <w:r>
              <w:rPr>
                <w:rFonts w:ascii="Verdana" w:hAnsi="Verdana"/>
              </w:rPr>
              <w:t xml:space="preserve">Chang </w:t>
            </w:r>
            <w:r w:rsidR="00F77372">
              <w:rPr>
                <w:rFonts w:ascii="Verdana" w:hAnsi="Verdana"/>
              </w:rPr>
              <w:t xml:space="preserve">Li who </w:t>
            </w:r>
            <w:r>
              <w:rPr>
                <w:rFonts w:ascii="Verdana" w:hAnsi="Verdana"/>
              </w:rPr>
              <w:t xml:space="preserve">commented that this fits well with the landscape. </w:t>
            </w:r>
          </w:p>
          <w:p w:rsidR="000B6E04" w:rsidRPr="00F62D67" w:rsidRDefault="000B6E04" w:rsidP="00F77372">
            <w:pPr>
              <w:rPr>
                <w:rFonts w:ascii="Verdana" w:hAnsi="Verdana"/>
                <w:b/>
              </w:rPr>
            </w:pPr>
          </w:p>
        </w:tc>
        <w:tc>
          <w:tcPr>
            <w:tcW w:w="851" w:type="dxa"/>
          </w:tcPr>
          <w:p w:rsidR="000B6E04" w:rsidRDefault="000B6E04"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Default="00711731" w:rsidP="008B3AF8">
            <w:pPr>
              <w:rPr>
                <w:rFonts w:ascii="Verdana" w:hAnsi="Verdana"/>
              </w:rPr>
            </w:pPr>
          </w:p>
          <w:p w:rsidR="00711731" w:rsidRPr="00F62D67" w:rsidRDefault="00711731" w:rsidP="008B3AF8">
            <w:pPr>
              <w:rPr>
                <w:rFonts w:ascii="Verdana" w:hAnsi="Verdana"/>
              </w:rPr>
            </w:pPr>
          </w:p>
        </w:tc>
      </w:tr>
      <w:tr w:rsidR="008903DD" w:rsidRPr="00F62D67" w:rsidTr="00A90346">
        <w:tc>
          <w:tcPr>
            <w:tcW w:w="675" w:type="dxa"/>
          </w:tcPr>
          <w:p w:rsidR="008903DD" w:rsidRDefault="00F77372" w:rsidP="008B3AF8">
            <w:pPr>
              <w:rPr>
                <w:rFonts w:ascii="Verdana" w:hAnsi="Verdana"/>
              </w:rPr>
            </w:pPr>
            <w:r>
              <w:rPr>
                <w:rFonts w:ascii="Verdana" w:hAnsi="Verdana"/>
              </w:rPr>
              <w:t xml:space="preserve">7. </w:t>
            </w:r>
          </w:p>
        </w:tc>
        <w:tc>
          <w:tcPr>
            <w:tcW w:w="8505" w:type="dxa"/>
          </w:tcPr>
          <w:p w:rsidR="00F77372" w:rsidRDefault="00F77372" w:rsidP="00EB2732">
            <w:pPr>
              <w:rPr>
                <w:rFonts w:ascii="Verdana" w:hAnsi="Verdana"/>
              </w:rPr>
            </w:pPr>
            <w:r>
              <w:rPr>
                <w:rFonts w:ascii="Verdana" w:hAnsi="Verdana"/>
                <w:b/>
              </w:rPr>
              <w:t xml:space="preserve">Update on </w:t>
            </w:r>
            <w:r w:rsidRPr="00F77372">
              <w:rPr>
                <w:rFonts w:ascii="Verdana" w:hAnsi="Verdana"/>
                <w:b/>
              </w:rPr>
              <w:t>kilns</w:t>
            </w:r>
          </w:p>
          <w:p w:rsidR="00F77372" w:rsidRDefault="00F77372" w:rsidP="00EB2732">
            <w:pPr>
              <w:rPr>
                <w:rFonts w:ascii="Verdana" w:hAnsi="Verdana"/>
              </w:rPr>
            </w:pPr>
          </w:p>
          <w:p w:rsidR="008903DD" w:rsidRDefault="00F77372" w:rsidP="00EB2732">
            <w:pPr>
              <w:rPr>
                <w:rFonts w:ascii="Verdana" w:hAnsi="Verdana"/>
              </w:rPr>
            </w:pPr>
            <w:r>
              <w:rPr>
                <w:rFonts w:ascii="Verdana" w:hAnsi="Verdana"/>
              </w:rPr>
              <w:t>Following the last meeting, t</w:t>
            </w:r>
            <w:r w:rsidR="008903DD" w:rsidRPr="00F77372">
              <w:rPr>
                <w:rFonts w:ascii="Verdana" w:hAnsi="Verdana"/>
              </w:rPr>
              <w:t>he</w:t>
            </w:r>
            <w:r w:rsidR="008903DD">
              <w:rPr>
                <w:rFonts w:ascii="Verdana" w:hAnsi="Verdana"/>
                <w:b/>
              </w:rPr>
              <w:t xml:space="preserve"> </w:t>
            </w:r>
            <w:r w:rsidRPr="00F77372">
              <w:rPr>
                <w:rFonts w:ascii="Verdana" w:hAnsi="Verdana"/>
              </w:rPr>
              <w:t xml:space="preserve">large </w:t>
            </w:r>
            <w:r w:rsidR="008903DD" w:rsidRPr="00F77372">
              <w:rPr>
                <w:rFonts w:ascii="Verdana" w:hAnsi="Verdana"/>
              </w:rPr>
              <w:t xml:space="preserve">kiln </w:t>
            </w:r>
            <w:r w:rsidRPr="00F77372">
              <w:rPr>
                <w:rFonts w:ascii="Verdana" w:hAnsi="Verdana"/>
              </w:rPr>
              <w:t xml:space="preserve">from Falmouth </w:t>
            </w:r>
            <w:r w:rsidR="008903DD" w:rsidRPr="00F77372">
              <w:rPr>
                <w:rFonts w:ascii="Verdana" w:hAnsi="Verdana"/>
              </w:rPr>
              <w:t xml:space="preserve">is in store with IMERYS. </w:t>
            </w:r>
            <w:r>
              <w:rPr>
                <w:rFonts w:ascii="Verdana" w:hAnsi="Verdana"/>
              </w:rPr>
              <w:t xml:space="preserve">The aspiration is for this to be permanently in Wheal Martyn. </w:t>
            </w:r>
            <w:r w:rsidR="008903DD" w:rsidRPr="00F77372">
              <w:rPr>
                <w:rFonts w:ascii="Verdana" w:hAnsi="Verdana"/>
              </w:rPr>
              <w:t xml:space="preserve">Wheal Martyn will work on this project when </w:t>
            </w:r>
            <w:proofErr w:type="spellStart"/>
            <w:r w:rsidR="008903DD" w:rsidRPr="00F77372">
              <w:rPr>
                <w:rFonts w:ascii="Verdana" w:hAnsi="Verdana"/>
              </w:rPr>
              <w:t>Clayworks</w:t>
            </w:r>
            <w:proofErr w:type="spellEnd"/>
            <w:r w:rsidR="008903DD" w:rsidRPr="00F77372">
              <w:rPr>
                <w:rFonts w:ascii="Verdana" w:hAnsi="Verdana"/>
              </w:rPr>
              <w:t xml:space="preserve"> project is finished.</w:t>
            </w:r>
            <w:r w:rsidR="008903DD">
              <w:rPr>
                <w:rFonts w:ascii="Verdana" w:hAnsi="Verdana"/>
              </w:rPr>
              <w:t xml:space="preserve"> </w:t>
            </w:r>
            <w:r>
              <w:rPr>
                <w:rFonts w:ascii="Verdana" w:hAnsi="Verdana"/>
              </w:rPr>
              <w:t>Leach Pottery are providing support and advice.</w:t>
            </w:r>
            <w:r w:rsidR="00711731">
              <w:rPr>
                <w:rFonts w:ascii="Verdana" w:hAnsi="Verdana"/>
              </w:rPr>
              <w:t xml:space="preserve"> </w:t>
            </w:r>
            <w:r w:rsidR="008903DD">
              <w:rPr>
                <w:rFonts w:ascii="Verdana" w:hAnsi="Verdana"/>
              </w:rPr>
              <w:t>It would use the same building that Cornish Ware wanted to use but funding is needed.</w:t>
            </w:r>
          </w:p>
          <w:p w:rsidR="008903DD" w:rsidRDefault="008903DD" w:rsidP="00EB2732">
            <w:pPr>
              <w:rPr>
                <w:rFonts w:ascii="Verdana" w:hAnsi="Verdana"/>
              </w:rPr>
            </w:pPr>
          </w:p>
          <w:p w:rsidR="008903DD" w:rsidRDefault="008903DD" w:rsidP="00EB2732">
            <w:pPr>
              <w:rPr>
                <w:rFonts w:ascii="Verdana" w:hAnsi="Verdana"/>
              </w:rPr>
            </w:pPr>
            <w:r>
              <w:rPr>
                <w:rFonts w:ascii="Verdana" w:hAnsi="Verdana"/>
              </w:rPr>
              <w:t>Smaller kiln will be fi</w:t>
            </w:r>
            <w:r w:rsidR="00F77372">
              <w:rPr>
                <w:rFonts w:ascii="Verdana" w:hAnsi="Verdana"/>
              </w:rPr>
              <w:t xml:space="preserve">tted into the Market House. P Jackson to meet with Market House Directors </w:t>
            </w:r>
            <w:r>
              <w:rPr>
                <w:rFonts w:ascii="Verdana" w:hAnsi="Verdana"/>
              </w:rPr>
              <w:t>to explain the previous ideas for a kiln and promoting making in the Market House.</w:t>
            </w:r>
          </w:p>
          <w:p w:rsidR="008903DD" w:rsidRPr="008903DD" w:rsidRDefault="008903DD" w:rsidP="00EB2732">
            <w:pPr>
              <w:rPr>
                <w:rFonts w:ascii="Verdana" w:hAnsi="Verdana"/>
              </w:rPr>
            </w:pPr>
          </w:p>
        </w:tc>
        <w:tc>
          <w:tcPr>
            <w:tcW w:w="851" w:type="dxa"/>
          </w:tcPr>
          <w:p w:rsidR="008903DD" w:rsidRDefault="008903DD" w:rsidP="008B3AF8">
            <w:pPr>
              <w:rPr>
                <w:rFonts w:ascii="Verdana" w:hAnsi="Verdana"/>
              </w:rPr>
            </w:pPr>
          </w:p>
          <w:p w:rsidR="00F77372" w:rsidRDefault="00F77372" w:rsidP="008B3AF8">
            <w:pPr>
              <w:rPr>
                <w:rFonts w:ascii="Verdana" w:hAnsi="Verdana"/>
              </w:rPr>
            </w:pPr>
          </w:p>
          <w:p w:rsidR="00F77372" w:rsidRDefault="00F77372" w:rsidP="008B3AF8">
            <w:pPr>
              <w:rPr>
                <w:rFonts w:ascii="Verdana" w:hAnsi="Verdana"/>
              </w:rPr>
            </w:pPr>
          </w:p>
          <w:p w:rsidR="00F77372" w:rsidRDefault="00F77372" w:rsidP="008B3AF8">
            <w:pPr>
              <w:rPr>
                <w:rFonts w:ascii="Verdana" w:hAnsi="Verdana"/>
              </w:rPr>
            </w:pPr>
          </w:p>
          <w:p w:rsidR="00F77372" w:rsidRDefault="00F77372" w:rsidP="008B3AF8">
            <w:pPr>
              <w:rPr>
                <w:rFonts w:ascii="Verdana" w:hAnsi="Verdana"/>
              </w:rPr>
            </w:pPr>
          </w:p>
          <w:p w:rsidR="00F77372" w:rsidRDefault="00F77372" w:rsidP="008B3AF8">
            <w:pPr>
              <w:rPr>
                <w:rFonts w:ascii="Verdana" w:hAnsi="Verdana"/>
              </w:rPr>
            </w:pPr>
          </w:p>
          <w:p w:rsidR="00F77372" w:rsidRDefault="00F77372" w:rsidP="008B3AF8">
            <w:pPr>
              <w:rPr>
                <w:rFonts w:ascii="Verdana" w:hAnsi="Verdana"/>
              </w:rPr>
            </w:pPr>
          </w:p>
          <w:p w:rsidR="00F77372" w:rsidRDefault="00F77372" w:rsidP="008B3AF8">
            <w:pPr>
              <w:rPr>
                <w:rFonts w:ascii="Verdana" w:hAnsi="Verdana"/>
              </w:rPr>
            </w:pPr>
          </w:p>
          <w:p w:rsidR="00F77372" w:rsidRDefault="00F77372" w:rsidP="008B3AF8">
            <w:pPr>
              <w:rPr>
                <w:rFonts w:ascii="Verdana" w:hAnsi="Verdana"/>
              </w:rPr>
            </w:pPr>
          </w:p>
          <w:p w:rsidR="00F77372" w:rsidRDefault="00F77372" w:rsidP="008B3AF8">
            <w:pPr>
              <w:rPr>
                <w:rFonts w:ascii="Verdana" w:hAnsi="Verdana"/>
              </w:rPr>
            </w:pPr>
          </w:p>
          <w:p w:rsidR="00F77372" w:rsidRPr="00F62D67" w:rsidRDefault="00F77372" w:rsidP="008B3AF8">
            <w:pPr>
              <w:rPr>
                <w:rFonts w:ascii="Verdana" w:hAnsi="Verdana"/>
              </w:rPr>
            </w:pPr>
            <w:r>
              <w:rPr>
                <w:rFonts w:ascii="Verdana" w:hAnsi="Verdana"/>
              </w:rPr>
              <w:t>PJ</w:t>
            </w:r>
          </w:p>
        </w:tc>
      </w:tr>
      <w:tr w:rsidR="00440F7A" w:rsidRPr="00F62D67" w:rsidTr="00A90346">
        <w:tc>
          <w:tcPr>
            <w:tcW w:w="675" w:type="dxa"/>
          </w:tcPr>
          <w:p w:rsidR="00440F7A" w:rsidRPr="00F62D67" w:rsidRDefault="00277F94" w:rsidP="008B3AF8">
            <w:pPr>
              <w:rPr>
                <w:rFonts w:ascii="Verdana" w:hAnsi="Verdana"/>
              </w:rPr>
            </w:pPr>
            <w:r>
              <w:rPr>
                <w:rFonts w:ascii="Verdana" w:hAnsi="Verdana"/>
              </w:rPr>
              <w:t>5</w:t>
            </w:r>
            <w:r w:rsidR="0032541E" w:rsidRPr="00F62D67">
              <w:rPr>
                <w:rFonts w:ascii="Verdana" w:hAnsi="Verdana"/>
              </w:rPr>
              <w:t>.</w:t>
            </w:r>
          </w:p>
        </w:tc>
        <w:tc>
          <w:tcPr>
            <w:tcW w:w="8505" w:type="dxa"/>
          </w:tcPr>
          <w:p w:rsidR="003255F9" w:rsidRPr="00F62D67" w:rsidRDefault="003255F9" w:rsidP="00EB2732">
            <w:pPr>
              <w:rPr>
                <w:rFonts w:ascii="Verdana" w:hAnsi="Verdana"/>
                <w:b/>
              </w:rPr>
            </w:pPr>
            <w:r w:rsidRPr="00F62D67">
              <w:rPr>
                <w:rFonts w:ascii="Verdana" w:hAnsi="Verdana"/>
                <w:b/>
              </w:rPr>
              <w:t>Dates for future meetings</w:t>
            </w:r>
          </w:p>
          <w:p w:rsidR="007118E7" w:rsidRDefault="007118E7" w:rsidP="00EB2732">
            <w:pPr>
              <w:rPr>
                <w:rFonts w:ascii="Verdana" w:hAnsi="Verdana"/>
              </w:rPr>
            </w:pPr>
          </w:p>
          <w:p w:rsidR="00F47AA8" w:rsidRDefault="00F47AA8" w:rsidP="00F47AA8">
            <w:pPr>
              <w:pStyle w:val="ListParagraph"/>
              <w:ind w:left="0"/>
              <w:rPr>
                <w:rFonts w:ascii="Verdana" w:hAnsi="Verdana" w:cs="Arial"/>
                <w:szCs w:val="24"/>
              </w:rPr>
            </w:pPr>
            <w:r>
              <w:rPr>
                <w:rFonts w:ascii="Verdana" w:hAnsi="Verdana" w:cs="Arial"/>
                <w:szCs w:val="24"/>
              </w:rPr>
              <w:t xml:space="preserve">All 9.30 – 11.30 am at St. Austell Printing Company </w:t>
            </w:r>
          </w:p>
          <w:p w:rsidR="00F47AA8" w:rsidRPr="006A62C9" w:rsidRDefault="00F47AA8" w:rsidP="00F47AA8">
            <w:pPr>
              <w:pStyle w:val="ListParagraph"/>
              <w:numPr>
                <w:ilvl w:val="0"/>
                <w:numId w:val="11"/>
              </w:numPr>
              <w:contextualSpacing w:val="0"/>
              <w:rPr>
                <w:rFonts w:ascii="Verdana" w:hAnsi="Verdana" w:cs="Arial"/>
              </w:rPr>
            </w:pPr>
            <w:r w:rsidRPr="006A62C9">
              <w:rPr>
                <w:rFonts w:ascii="Verdana" w:hAnsi="Verdana" w:cs="Arial"/>
              </w:rPr>
              <w:t>23</w:t>
            </w:r>
            <w:r w:rsidRPr="006A62C9">
              <w:rPr>
                <w:rFonts w:ascii="Verdana" w:hAnsi="Verdana" w:cs="Arial"/>
                <w:vertAlign w:val="superscript"/>
              </w:rPr>
              <w:t>rd</w:t>
            </w:r>
            <w:r>
              <w:rPr>
                <w:rFonts w:ascii="Verdana" w:hAnsi="Verdana" w:cs="Arial"/>
              </w:rPr>
              <w:t xml:space="preserve"> O</w:t>
            </w:r>
            <w:r w:rsidRPr="006A62C9">
              <w:rPr>
                <w:rFonts w:ascii="Verdana" w:hAnsi="Verdana" w:cs="Arial"/>
              </w:rPr>
              <w:t>ct</w:t>
            </w:r>
            <w:r>
              <w:rPr>
                <w:rFonts w:ascii="Verdana" w:hAnsi="Verdana" w:cs="Arial"/>
              </w:rPr>
              <w:t>ober 2019</w:t>
            </w:r>
            <w:r w:rsidR="000E7B8D">
              <w:rPr>
                <w:rFonts w:ascii="Verdana" w:hAnsi="Verdana" w:cs="Arial"/>
              </w:rPr>
              <w:t xml:space="preserve"> NB HALF TERM</w:t>
            </w:r>
            <w:r w:rsidR="00F77372">
              <w:rPr>
                <w:rFonts w:ascii="Verdana" w:hAnsi="Verdana" w:cs="Arial"/>
              </w:rPr>
              <w:t xml:space="preserve"> TBC</w:t>
            </w:r>
          </w:p>
          <w:p w:rsidR="00F47AA8" w:rsidRDefault="00F47AA8" w:rsidP="00F47AA8">
            <w:pPr>
              <w:pStyle w:val="ListParagraph"/>
              <w:numPr>
                <w:ilvl w:val="0"/>
                <w:numId w:val="11"/>
              </w:numPr>
              <w:contextualSpacing w:val="0"/>
              <w:rPr>
                <w:rFonts w:ascii="Verdana" w:hAnsi="Verdana" w:cs="Arial"/>
              </w:rPr>
            </w:pPr>
            <w:r w:rsidRPr="00CC5E86">
              <w:rPr>
                <w:rFonts w:ascii="Verdana" w:hAnsi="Verdana" w:cs="Arial"/>
              </w:rPr>
              <w:t>4</w:t>
            </w:r>
            <w:r w:rsidRPr="00CC5E86">
              <w:rPr>
                <w:rFonts w:ascii="Verdana" w:hAnsi="Verdana" w:cs="Arial"/>
                <w:vertAlign w:val="superscript"/>
              </w:rPr>
              <w:t>th</w:t>
            </w:r>
            <w:r>
              <w:rPr>
                <w:rFonts w:ascii="Verdana" w:hAnsi="Verdana" w:cs="Arial"/>
              </w:rPr>
              <w:t xml:space="preserve"> D</w:t>
            </w:r>
            <w:r w:rsidRPr="00CC5E86">
              <w:rPr>
                <w:rFonts w:ascii="Verdana" w:hAnsi="Verdana" w:cs="Arial"/>
              </w:rPr>
              <w:t>ec</w:t>
            </w:r>
            <w:r>
              <w:rPr>
                <w:rFonts w:ascii="Verdana" w:hAnsi="Verdana" w:cs="Arial"/>
              </w:rPr>
              <w:t>ember 2019</w:t>
            </w:r>
          </w:p>
          <w:p w:rsidR="00EE5BED" w:rsidRPr="00F62D67" w:rsidRDefault="00EE5BED" w:rsidP="009C0215">
            <w:pPr>
              <w:rPr>
                <w:rFonts w:ascii="Verdana" w:hAnsi="Verdana"/>
              </w:rPr>
            </w:pPr>
          </w:p>
        </w:tc>
        <w:tc>
          <w:tcPr>
            <w:tcW w:w="851" w:type="dxa"/>
          </w:tcPr>
          <w:p w:rsidR="00440F7A" w:rsidRPr="00F62D67" w:rsidRDefault="00440F7A" w:rsidP="008B3AF8">
            <w:pPr>
              <w:rPr>
                <w:rFonts w:ascii="Verdana" w:hAnsi="Verdana"/>
              </w:rPr>
            </w:pPr>
          </w:p>
        </w:tc>
      </w:tr>
    </w:tbl>
    <w:p w:rsidR="0032638D" w:rsidRDefault="0032638D">
      <w:pPr>
        <w:rPr>
          <w:rFonts w:ascii="Verdana" w:hAnsi="Verdana"/>
        </w:rPr>
      </w:pPr>
    </w:p>
    <w:p w:rsidR="000B6B02" w:rsidRDefault="000B6B02">
      <w:pPr>
        <w:rPr>
          <w:rFonts w:ascii="Verdana" w:hAnsi="Verdana"/>
        </w:rPr>
      </w:pPr>
    </w:p>
    <w:p w:rsidR="000B6B02" w:rsidRDefault="000B6B02">
      <w:pPr>
        <w:rPr>
          <w:rFonts w:ascii="Verdana" w:hAnsi="Verdana"/>
        </w:rPr>
        <w:sectPr w:rsidR="000B6B02" w:rsidSect="00A90346">
          <w:headerReference w:type="default" r:id="rId9"/>
          <w:footerReference w:type="default" r:id="rId10"/>
          <w:pgSz w:w="11906" w:h="16838"/>
          <w:pgMar w:top="1440" w:right="1080" w:bottom="1440" w:left="1080" w:header="708" w:footer="708" w:gutter="0"/>
          <w:cols w:space="708"/>
          <w:docGrid w:linePitch="360"/>
        </w:sectPr>
      </w:pPr>
    </w:p>
    <w:p w:rsidR="000B6B02" w:rsidRPr="000B6B02" w:rsidRDefault="000B6B02">
      <w:pPr>
        <w:rPr>
          <w:rFonts w:ascii="Verdana" w:hAnsi="Verdana"/>
          <w:b/>
        </w:rPr>
      </w:pPr>
      <w:r w:rsidRPr="000B6B02">
        <w:rPr>
          <w:rFonts w:ascii="Verdana" w:hAnsi="Verdana"/>
          <w:b/>
        </w:rPr>
        <w:lastRenderedPageBreak/>
        <w:t>Art in Public Places – Final programme</w:t>
      </w:r>
    </w:p>
    <w:p w:rsidR="000B6B02" w:rsidRDefault="000B6B02">
      <w:pPr>
        <w:rPr>
          <w:rFonts w:ascii="Verdana" w:hAnsi="Verdana"/>
        </w:rPr>
      </w:pPr>
      <w:r w:rsidRPr="000B6B02">
        <w:rPr>
          <w:rFonts w:ascii="Verdana" w:hAnsi="Verdana"/>
          <w:noProof/>
        </w:rPr>
        <w:drawing>
          <wp:inline distT="0" distB="0" distL="0" distR="0" wp14:anchorId="6EE9CD12" wp14:editId="1A6D13B1">
            <wp:extent cx="9055208" cy="4010025"/>
            <wp:effectExtent l="0" t="0" r="0" b="0"/>
            <wp:docPr id="5" name="Picture 4">
              <a:extLst xmlns:a="http://schemas.openxmlformats.org/drawingml/2006/main">
                <a:ext uri="{FF2B5EF4-FFF2-40B4-BE49-F238E27FC236}">
                  <a16:creationId xmlns:a16="http://schemas.microsoft.com/office/drawing/2014/main" id="{83CDD355-40AD-47EF-8B48-C7E9A09C27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3CDD355-40AD-47EF-8B48-C7E9A09C278B}"/>
                        </a:ext>
                      </a:extLst>
                    </pic:cNvPr>
                    <pic:cNvPicPr>
                      <a:picLocks noChangeAspect="1"/>
                    </pic:cNvPicPr>
                  </pic:nvPicPr>
                  <pic:blipFill>
                    <a:blip r:embed="rId11"/>
                    <a:stretch>
                      <a:fillRect/>
                    </a:stretch>
                  </pic:blipFill>
                  <pic:spPr>
                    <a:xfrm>
                      <a:off x="0" y="0"/>
                      <a:ext cx="9069487" cy="4016348"/>
                    </a:xfrm>
                    <a:prstGeom prst="rect">
                      <a:avLst/>
                    </a:prstGeom>
                  </pic:spPr>
                </pic:pic>
              </a:graphicData>
            </a:graphic>
          </wp:inline>
        </w:drawing>
      </w:r>
    </w:p>
    <w:p w:rsidR="000B6B02" w:rsidRDefault="000B6B02">
      <w:pPr>
        <w:rPr>
          <w:rFonts w:ascii="Verdana" w:hAnsi="Verdana"/>
        </w:rPr>
      </w:pPr>
    </w:p>
    <w:p w:rsidR="000B6B02" w:rsidRDefault="000B6B02">
      <w:pPr>
        <w:rPr>
          <w:rFonts w:ascii="Verdana" w:hAnsi="Verdana"/>
        </w:rPr>
      </w:pPr>
      <w:r w:rsidRPr="000B6B02">
        <w:rPr>
          <w:rFonts w:ascii="Verdana" w:hAnsi="Verdana"/>
          <w:noProof/>
        </w:rPr>
        <w:lastRenderedPageBreak/>
        <w:drawing>
          <wp:inline distT="0" distB="0" distL="0" distR="0" wp14:anchorId="2561BCF8" wp14:editId="319B3077">
            <wp:extent cx="9295380" cy="2819400"/>
            <wp:effectExtent l="0" t="0" r="1270" b="0"/>
            <wp:docPr id="3" name="Picture 2">
              <a:extLst xmlns:a="http://schemas.openxmlformats.org/drawingml/2006/main">
                <a:ext uri="{FF2B5EF4-FFF2-40B4-BE49-F238E27FC236}">
                  <a16:creationId xmlns:a16="http://schemas.microsoft.com/office/drawing/2014/main" id="{552DD82A-830B-4803-9895-B64F5B92BB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52DD82A-830B-4803-9895-B64F5B92BBB1}"/>
                        </a:ext>
                      </a:extLst>
                    </pic:cNvPr>
                    <pic:cNvPicPr>
                      <a:picLocks noChangeAspect="1"/>
                    </pic:cNvPicPr>
                  </pic:nvPicPr>
                  <pic:blipFill>
                    <a:blip r:embed="rId12"/>
                    <a:stretch>
                      <a:fillRect/>
                    </a:stretch>
                  </pic:blipFill>
                  <pic:spPr>
                    <a:xfrm>
                      <a:off x="0" y="0"/>
                      <a:ext cx="9308496" cy="2823378"/>
                    </a:xfrm>
                    <a:prstGeom prst="rect">
                      <a:avLst/>
                    </a:prstGeom>
                  </pic:spPr>
                </pic:pic>
              </a:graphicData>
            </a:graphic>
          </wp:inline>
        </w:drawing>
      </w:r>
    </w:p>
    <w:p w:rsidR="000B6B02" w:rsidRDefault="000B6B02">
      <w:pPr>
        <w:rPr>
          <w:rFonts w:ascii="Verdana" w:hAnsi="Verdana"/>
        </w:rPr>
      </w:pPr>
      <w:r w:rsidRPr="000B6B02">
        <w:rPr>
          <w:rFonts w:ascii="Verdana" w:hAnsi="Verdana"/>
          <w:noProof/>
        </w:rPr>
        <w:lastRenderedPageBreak/>
        <w:drawing>
          <wp:inline distT="0" distB="0" distL="0" distR="0" wp14:anchorId="5E7F5E82" wp14:editId="575979F1">
            <wp:extent cx="9119733" cy="4038600"/>
            <wp:effectExtent l="0" t="0" r="5715" b="0"/>
            <wp:docPr id="4" name="Picture 1">
              <a:extLst xmlns:a="http://schemas.openxmlformats.org/drawingml/2006/main">
                <a:ext uri="{FF2B5EF4-FFF2-40B4-BE49-F238E27FC236}">
                  <a16:creationId xmlns:a16="http://schemas.microsoft.com/office/drawing/2014/main" id="{A39235E1-86FE-4296-A131-BE923C0A06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39235E1-86FE-4296-A131-BE923C0A069B}"/>
                        </a:ext>
                      </a:extLst>
                    </pic:cNvPr>
                    <pic:cNvPicPr>
                      <a:picLocks noChangeAspect="1"/>
                    </pic:cNvPicPr>
                  </pic:nvPicPr>
                  <pic:blipFill>
                    <a:blip r:embed="rId13"/>
                    <a:stretch>
                      <a:fillRect/>
                    </a:stretch>
                  </pic:blipFill>
                  <pic:spPr>
                    <a:xfrm>
                      <a:off x="0" y="0"/>
                      <a:ext cx="9130747" cy="4043478"/>
                    </a:xfrm>
                    <a:prstGeom prst="rect">
                      <a:avLst/>
                    </a:prstGeom>
                  </pic:spPr>
                </pic:pic>
              </a:graphicData>
            </a:graphic>
          </wp:inline>
        </w:drawing>
      </w:r>
    </w:p>
    <w:p w:rsidR="000B6B02" w:rsidRDefault="000B6B02">
      <w:pPr>
        <w:rPr>
          <w:rFonts w:ascii="Verdana" w:hAnsi="Verdana"/>
        </w:rPr>
      </w:pPr>
      <w:r w:rsidRPr="000B6B02">
        <w:rPr>
          <w:rFonts w:ascii="Verdana" w:hAnsi="Verdana"/>
          <w:noProof/>
        </w:rPr>
        <w:drawing>
          <wp:inline distT="0" distB="0" distL="0" distR="0" wp14:anchorId="6504B18C" wp14:editId="001C3602">
            <wp:extent cx="9085758" cy="1066800"/>
            <wp:effectExtent l="0" t="0" r="1270" b="0"/>
            <wp:docPr id="6" name="Picture 5">
              <a:extLst xmlns:a="http://schemas.openxmlformats.org/drawingml/2006/main">
                <a:ext uri="{FF2B5EF4-FFF2-40B4-BE49-F238E27FC236}">
                  <a16:creationId xmlns:a16="http://schemas.microsoft.com/office/drawing/2014/main" id="{1DB560FB-839F-499A-A0E5-8D37124797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DB560FB-839F-499A-A0E5-8D3712479786}"/>
                        </a:ext>
                      </a:extLst>
                    </pic:cNvPr>
                    <pic:cNvPicPr>
                      <a:picLocks noChangeAspect="1"/>
                    </pic:cNvPicPr>
                  </pic:nvPicPr>
                  <pic:blipFill>
                    <a:blip r:embed="rId14"/>
                    <a:stretch>
                      <a:fillRect/>
                    </a:stretch>
                  </pic:blipFill>
                  <pic:spPr>
                    <a:xfrm>
                      <a:off x="0" y="0"/>
                      <a:ext cx="9118948" cy="1070697"/>
                    </a:xfrm>
                    <a:prstGeom prst="rect">
                      <a:avLst/>
                    </a:prstGeom>
                  </pic:spPr>
                </pic:pic>
              </a:graphicData>
            </a:graphic>
          </wp:inline>
        </w:drawing>
      </w:r>
    </w:p>
    <w:p w:rsidR="000B6B02" w:rsidRDefault="000B6B02">
      <w:pPr>
        <w:rPr>
          <w:rFonts w:ascii="Verdana" w:hAnsi="Verdana"/>
        </w:rPr>
      </w:pPr>
    </w:p>
    <w:p w:rsidR="000B6B02" w:rsidRDefault="000B6B02">
      <w:pPr>
        <w:rPr>
          <w:rFonts w:ascii="Verdana" w:hAnsi="Verdana"/>
        </w:rPr>
      </w:pPr>
    </w:p>
    <w:p w:rsidR="000B6B02" w:rsidRDefault="000B6B02">
      <w:pPr>
        <w:rPr>
          <w:rFonts w:ascii="Verdana" w:hAnsi="Verdana"/>
        </w:rPr>
      </w:pPr>
      <w:r>
        <w:rPr>
          <w:rFonts w:ascii="Verdana" w:hAnsi="Verdana"/>
        </w:rPr>
        <w:lastRenderedPageBreak/>
        <w:t>Development work:</w:t>
      </w:r>
    </w:p>
    <w:p w:rsidR="000B6B02" w:rsidRPr="00F62D67" w:rsidRDefault="000B6B02">
      <w:pPr>
        <w:rPr>
          <w:rFonts w:ascii="Verdana" w:hAnsi="Verdana"/>
        </w:rPr>
      </w:pPr>
      <w:r w:rsidRPr="000B6B02">
        <w:rPr>
          <w:rFonts w:ascii="Verdana" w:hAnsi="Verdana"/>
          <w:noProof/>
        </w:rPr>
        <w:drawing>
          <wp:inline distT="0" distB="0" distL="0" distR="0" wp14:anchorId="1A1C37A0" wp14:editId="478EA29B">
            <wp:extent cx="8833701" cy="3295650"/>
            <wp:effectExtent l="0" t="0" r="5715" b="0"/>
            <wp:docPr id="7" name="Picture 3">
              <a:extLst xmlns:a="http://schemas.openxmlformats.org/drawingml/2006/main">
                <a:ext uri="{FF2B5EF4-FFF2-40B4-BE49-F238E27FC236}">
                  <a16:creationId xmlns:a16="http://schemas.microsoft.com/office/drawing/2014/main" id="{333F12CA-BEF2-4A8E-933F-3AAD7484DB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33F12CA-BEF2-4A8E-933F-3AAD7484DBEC}"/>
                        </a:ext>
                      </a:extLst>
                    </pic:cNvPr>
                    <pic:cNvPicPr>
                      <a:picLocks noChangeAspect="1"/>
                    </pic:cNvPicPr>
                  </pic:nvPicPr>
                  <pic:blipFill>
                    <a:blip r:embed="rId15"/>
                    <a:stretch>
                      <a:fillRect/>
                    </a:stretch>
                  </pic:blipFill>
                  <pic:spPr>
                    <a:xfrm>
                      <a:off x="0" y="0"/>
                      <a:ext cx="8833701" cy="3295650"/>
                    </a:xfrm>
                    <a:prstGeom prst="rect">
                      <a:avLst/>
                    </a:prstGeom>
                  </pic:spPr>
                </pic:pic>
              </a:graphicData>
            </a:graphic>
          </wp:inline>
        </w:drawing>
      </w:r>
    </w:p>
    <w:sectPr w:rsidR="000B6B02" w:rsidRPr="00F62D67" w:rsidSect="000B6B02">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145" w:rsidRDefault="00624145" w:rsidP="00041394">
      <w:pPr>
        <w:spacing w:after="0" w:line="240" w:lineRule="auto"/>
      </w:pPr>
      <w:r>
        <w:separator/>
      </w:r>
    </w:p>
  </w:endnote>
  <w:endnote w:type="continuationSeparator" w:id="0">
    <w:p w:rsidR="00624145" w:rsidRDefault="00624145" w:rsidP="000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129854"/>
      <w:docPartObj>
        <w:docPartGallery w:val="Page Numbers (Bottom of Page)"/>
        <w:docPartUnique/>
      </w:docPartObj>
    </w:sdtPr>
    <w:sdtEndPr>
      <w:rPr>
        <w:noProof/>
      </w:rPr>
    </w:sdtEndPr>
    <w:sdtContent>
      <w:p w:rsidR="00041394" w:rsidRDefault="00041394">
        <w:pPr>
          <w:pStyle w:val="Footer"/>
          <w:jc w:val="right"/>
        </w:pPr>
        <w:r>
          <w:fldChar w:fldCharType="begin"/>
        </w:r>
        <w:r>
          <w:instrText xml:space="preserve"> PAGE   \* MERGEFORMAT </w:instrText>
        </w:r>
        <w:r>
          <w:fldChar w:fldCharType="separate"/>
        </w:r>
        <w:r w:rsidR="008463B9">
          <w:rPr>
            <w:noProof/>
          </w:rPr>
          <w:t>5</w:t>
        </w:r>
        <w:r>
          <w:rPr>
            <w:noProof/>
          </w:rPr>
          <w:fldChar w:fldCharType="end"/>
        </w:r>
      </w:p>
    </w:sdtContent>
  </w:sdt>
  <w:p w:rsidR="00041394" w:rsidRDefault="00041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145" w:rsidRDefault="00624145" w:rsidP="00041394">
      <w:pPr>
        <w:spacing w:after="0" w:line="240" w:lineRule="auto"/>
      </w:pPr>
      <w:r>
        <w:separator/>
      </w:r>
    </w:p>
  </w:footnote>
  <w:footnote w:type="continuationSeparator" w:id="0">
    <w:p w:rsidR="00624145" w:rsidRDefault="00624145" w:rsidP="00041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8E" w:rsidRDefault="0063488E">
    <w:pPr>
      <w:pStyle w:val="Header"/>
    </w:pPr>
    <w:r>
      <w:rPr>
        <w:noProof/>
        <w:lang w:eastAsia="en-GB"/>
      </w:rPr>
      <mc:AlternateContent>
        <mc:Choice Requires="wps">
          <w:drawing>
            <wp:anchor distT="0" distB="0" distL="114300" distR="114300" simplePos="0" relativeHeight="251659264" behindDoc="0" locked="0" layoutInCell="0" allowOverlap="1" wp14:anchorId="0D74485B" wp14:editId="410884C1">
              <wp:simplePos x="0" y="0"/>
              <wp:positionH relativeFrom="page">
                <wp:posOffset>0</wp:posOffset>
              </wp:positionH>
              <wp:positionV relativeFrom="page">
                <wp:posOffset>190500</wp:posOffset>
              </wp:positionV>
              <wp:extent cx="7562850" cy="266700"/>
              <wp:effectExtent l="0" t="0" r="0" b="0"/>
              <wp:wrapNone/>
              <wp:docPr id="2" name="MSIPCM0dce49ada590ffbaf69ab8d8"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3488E" w:rsidRPr="003D35AA" w:rsidRDefault="003D35AA" w:rsidP="003D35AA">
                          <w:pPr>
                            <w:spacing w:after="0"/>
                            <w:jc w:val="right"/>
                            <w:rPr>
                              <w:rFonts w:ascii="Calibri" w:hAnsi="Calibri" w:cs="Calibri"/>
                              <w:color w:val="317100"/>
                              <w:sz w:val="20"/>
                            </w:rPr>
                          </w:pPr>
                          <w:r w:rsidRPr="003D35AA">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D74485B" id="_x0000_t202" coordsize="21600,21600" o:spt="202" path="m,l,21600r21600,l21600,xe">
              <v:stroke joinstyle="miter"/>
              <v:path gradientshapeok="t" o:connecttype="rect"/>
            </v:shapetype>
            <v:shape id="MSIPCM0dce49ada590ffbaf69ab8d8" o:spid="_x0000_s1026" type="#_x0000_t202" alt="{&quot;HashCode&quot;:-379930704,&quot;Height&quot;:841.0,&quot;Width&quot;:595.0,&quot;Placement&quot;:&quot;Header&quot;,&quot;Index&quot;:&quot;Primary&quot;,&quot;Section&quot;:1,&quot;Top&quot;:0.0,&quot;Left&quot;:0.0}" style="position:absolute;margin-left:0;margin-top:15pt;width:5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" o:allowincell="f" filled="f" stroked="f" strokeweight=".5pt">
              <v:textbox inset=",0,20pt,0">
                <w:txbxContent>
                  <w:p w:rsidR="0063488E" w:rsidRPr="003D35AA" w:rsidRDefault="003D35AA" w:rsidP="003D35AA">
                    <w:pPr>
                      <w:spacing w:after="0"/>
                      <w:jc w:val="right"/>
                      <w:rPr>
                        <w:rFonts w:ascii="Calibri" w:hAnsi="Calibri" w:cs="Calibri"/>
                        <w:color w:val="317100"/>
                        <w:sz w:val="20"/>
                      </w:rPr>
                    </w:pPr>
                    <w:r w:rsidRPr="003D35AA">
                      <w:rPr>
                        <w:rFonts w:ascii="Calibri" w:hAnsi="Calibri" w:cs="Calibri"/>
                        <w:color w:val="317100"/>
                        <w:sz w:val="20"/>
                      </w:rPr>
                      <w:t>Information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2D04"/>
    <w:multiLevelType w:val="hybridMultilevel"/>
    <w:tmpl w:val="549A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8F088D"/>
    <w:multiLevelType w:val="hybridMultilevel"/>
    <w:tmpl w:val="89529DB4"/>
    <w:lvl w:ilvl="0" w:tplc="8FC61AD0">
      <w:start w:val="1"/>
      <w:numFmt w:val="bullet"/>
      <w:lvlText w:val="•"/>
      <w:lvlJc w:val="left"/>
      <w:pPr>
        <w:tabs>
          <w:tab w:val="num" w:pos="720"/>
        </w:tabs>
        <w:ind w:left="720" w:hanging="360"/>
      </w:pPr>
      <w:rPr>
        <w:rFonts w:ascii="Arial" w:hAnsi="Arial" w:hint="default"/>
      </w:rPr>
    </w:lvl>
    <w:lvl w:ilvl="1" w:tplc="0B2878A0" w:tentative="1">
      <w:start w:val="1"/>
      <w:numFmt w:val="bullet"/>
      <w:lvlText w:val="•"/>
      <w:lvlJc w:val="left"/>
      <w:pPr>
        <w:tabs>
          <w:tab w:val="num" w:pos="1440"/>
        </w:tabs>
        <w:ind w:left="1440" w:hanging="360"/>
      </w:pPr>
      <w:rPr>
        <w:rFonts w:ascii="Arial" w:hAnsi="Arial" w:hint="default"/>
      </w:rPr>
    </w:lvl>
    <w:lvl w:ilvl="2" w:tplc="F3A6BD04" w:tentative="1">
      <w:start w:val="1"/>
      <w:numFmt w:val="bullet"/>
      <w:lvlText w:val="•"/>
      <w:lvlJc w:val="left"/>
      <w:pPr>
        <w:tabs>
          <w:tab w:val="num" w:pos="2160"/>
        </w:tabs>
        <w:ind w:left="2160" w:hanging="360"/>
      </w:pPr>
      <w:rPr>
        <w:rFonts w:ascii="Arial" w:hAnsi="Arial" w:hint="default"/>
      </w:rPr>
    </w:lvl>
    <w:lvl w:ilvl="3" w:tplc="E26CD5AE" w:tentative="1">
      <w:start w:val="1"/>
      <w:numFmt w:val="bullet"/>
      <w:lvlText w:val="•"/>
      <w:lvlJc w:val="left"/>
      <w:pPr>
        <w:tabs>
          <w:tab w:val="num" w:pos="2880"/>
        </w:tabs>
        <w:ind w:left="2880" w:hanging="360"/>
      </w:pPr>
      <w:rPr>
        <w:rFonts w:ascii="Arial" w:hAnsi="Arial" w:hint="default"/>
      </w:rPr>
    </w:lvl>
    <w:lvl w:ilvl="4" w:tplc="1A28E1D2" w:tentative="1">
      <w:start w:val="1"/>
      <w:numFmt w:val="bullet"/>
      <w:lvlText w:val="•"/>
      <w:lvlJc w:val="left"/>
      <w:pPr>
        <w:tabs>
          <w:tab w:val="num" w:pos="3600"/>
        </w:tabs>
        <w:ind w:left="3600" w:hanging="360"/>
      </w:pPr>
      <w:rPr>
        <w:rFonts w:ascii="Arial" w:hAnsi="Arial" w:hint="default"/>
      </w:rPr>
    </w:lvl>
    <w:lvl w:ilvl="5" w:tplc="D94CBB6A" w:tentative="1">
      <w:start w:val="1"/>
      <w:numFmt w:val="bullet"/>
      <w:lvlText w:val="•"/>
      <w:lvlJc w:val="left"/>
      <w:pPr>
        <w:tabs>
          <w:tab w:val="num" w:pos="4320"/>
        </w:tabs>
        <w:ind w:left="4320" w:hanging="360"/>
      </w:pPr>
      <w:rPr>
        <w:rFonts w:ascii="Arial" w:hAnsi="Arial" w:hint="default"/>
      </w:rPr>
    </w:lvl>
    <w:lvl w:ilvl="6" w:tplc="64740EF6" w:tentative="1">
      <w:start w:val="1"/>
      <w:numFmt w:val="bullet"/>
      <w:lvlText w:val="•"/>
      <w:lvlJc w:val="left"/>
      <w:pPr>
        <w:tabs>
          <w:tab w:val="num" w:pos="5040"/>
        </w:tabs>
        <w:ind w:left="5040" w:hanging="360"/>
      </w:pPr>
      <w:rPr>
        <w:rFonts w:ascii="Arial" w:hAnsi="Arial" w:hint="default"/>
      </w:rPr>
    </w:lvl>
    <w:lvl w:ilvl="7" w:tplc="44968F24" w:tentative="1">
      <w:start w:val="1"/>
      <w:numFmt w:val="bullet"/>
      <w:lvlText w:val="•"/>
      <w:lvlJc w:val="left"/>
      <w:pPr>
        <w:tabs>
          <w:tab w:val="num" w:pos="5760"/>
        </w:tabs>
        <w:ind w:left="5760" w:hanging="360"/>
      </w:pPr>
      <w:rPr>
        <w:rFonts w:ascii="Arial" w:hAnsi="Arial" w:hint="default"/>
      </w:rPr>
    </w:lvl>
    <w:lvl w:ilvl="8" w:tplc="C5DE68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F9295C"/>
    <w:multiLevelType w:val="hybridMultilevel"/>
    <w:tmpl w:val="F6EE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A5808"/>
    <w:multiLevelType w:val="hybridMultilevel"/>
    <w:tmpl w:val="C9B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B09EC"/>
    <w:multiLevelType w:val="hybridMultilevel"/>
    <w:tmpl w:val="859C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98252A"/>
    <w:multiLevelType w:val="hybridMultilevel"/>
    <w:tmpl w:val="EFA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7219A"/>
    <w:multiLevelType w:val="hybridMultilevel"/>
    <w:tmpl w:val="7F36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67640"/>
    <w:multiLevelType w:val="multilevel"/>
    <w:tmpl w:val="9828D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50DEA"/>
    <w:multiLevelType w:val="hybridMultilevel"/>
    <w:tmpl w:val="F954A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6558D6"/>
    <w:multiLevelType w:val="multilevel"/>
    <w:tmpl w:val="815E5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5F32D5"/>
    <w:multiLevelType w:val="hybridMultilevel"/>
    <w:tmpl w:val="A2DC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B0C4D"/>
    <w:multiLevelType w:val="hybridMultilevel"/>
    <w:tmpl w:val="1408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94AD9"/>
    <w:multiLevelType w:val="hybridMultilevel"/>
    <w:tmpl w:val="D588829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4"/>
  </w:num>
  <w:num w:numId="5">
    <w:abstractNumId w:val="7"/>
  </w:num>
  <w:num w:numId="6">
    <w:abstractNumId w:val="0"/>
  </w:num>
  <w:num w:numId="7">
    <w:abstractNumId w:val="10"/>
  </w:num>
  <w:num w:numId="8">
    <w:abstractNumId w:val="14"/>
  </w:num>
  <w:num w:numId="9">
    <w:abstractNumId w:val="9"/>
  </w:num>
  <w:num w:numId="10">
    <w:abstractNumId w:val="11"/>
  </w:num>
  <w:num w:numId="11">
    <w:abstractNumId w:val="12"/>
  </w:num>
  <w:num w:numId="12">
    <w:abstractNumId w:val="13"/>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1A"/>
    <w:rsid w:val="0000119E"/>
    <w:rsid w:val="00005DAA"/>
    <w:rsid w:val="00023B62"/>
    <w:rsid w:val="000278E3"/>
    <w:rsid w:val="00041394"/>
    <w:rsid w:val="00041C87"/>
    <w:rsid w:val="00055DBF"/>
    <w:rsid w:val="00083D36"/>
    <w:rsid w:val="000855EA"/>
    <w:rsid w:val="00095215"/>
    <w:rsid w:val="000A603C"/>
    <w:rsid w:val="000A74CE"/>
    <w:rsid w:val="000B4562"/>
    <w:rsid w:val="000B6932"/>
    <w:rsid w:val="000B6B02"/>
    <w:rsid w:val="000B6E04"/>
    <w:rsid w:val="000B7465"/>
    <w:rsid w:val="000C7AF7"/>
    <w:rsid w:val="000E58D8"/>
    <w:rsid w:val="000E7B8D"/>
    <w:rsid w:val="001048B5"/>
    <w:rsid w:val="00107F59"/>
    <w:rsid w:val="00117036"/>
    <w:rsid w:val="00126F93"/>
    <w:rsid w:val="001454C5"/>
    <w:rsid w:val="00182BA5"/>
    <w:rsid w:val="00196CE4"/>
    <w:rsid w:val="001B2810"/>
    <w:rsid w:val="001B28A9"/>
    <w:rsid w:val="001B777D"/>
    <w:rsid w:val="001D5EA4"/>
    <w:rsid w:val="001D6375"/>
    <w:rsid w:val="001E5CB5"/>
    <w:rsid w:val="002052C2"/>
    <w:rsid w:val="00206AA3"/>
    <w:rsid w:val="00226B5D"/>
    <w:rsid w:val="00233E3B"/>
    <w:rsid w:val="00235619"/>
    <w:rsid w:val="002672B5"/>
    <w:rsid w:val="00277F94"/>
    <w:rsid w:val="002808D0"/>
    <w:rsid w:val="002823A8"/>
    <w:rsid w:val="002852C1"/>
    <w:rsid w:val="002A1E7C"/>
    <w:rsid w:val="002A30DF"/>
    <w:rsid w:val="002B492A"/>
    <w:rsid w:val="002C100D"/>
    <w:rsid w:val="002D46FA"/>
    <w:rsid w:val="002D5F69"/>
    <w:rsid w:val="002E16C8"/>
    <w:rsid w:val="002E33D9"/>
    <w:rsid w:val="00303C6E"/>
    <w:rsid w:val="00303E05"/>
    <w:rsid w:val="003164AB"/>
    <w:rsid w:val="00323B13"/>
    <w:rsid w:val="0032541E"/>
    <w:rsid w:val="003255F9"/>
    <w:rsid w:val="0032638D"/>
    <w:rsid w:val="003340DA"/>
    <w:rsid w:val="0035431A"/>
    <w:rsid w:val="00377D92"/>
    <w:rsid w:val="00380F2A"/>
    <w:rsid w:val="003A1D75"/>
    <w:rsid w:val="003A6138"/>
    <w:rsid w:val="003D2589"/>
    <w:rsid w:val="003D317A"/>
    <w:rsid w:val="003D35AA"/>
    <w:rsid w:val="003F2225"/>
    <w:rsid w:val="00401C3D"/>
    <w:rsid w:val="00403AD2"/>
    <w:rsid w:val="00440F7A"/>
    <w:rsid w:val="0044469E"/>
    <w:rsid w:val="00446AE5"/>
    <w:rsid w:val="004532FE"/>
    <w:rsid w:val="00457041"/>
    <w:rsid w:val="004630EA"/>
    <w:rsid w:val="00473FE6"/>
    <w:rsid w:val="00491EA1"/>
    <w:rsid w:val="004B048E"/>
    <w:rsid w:val="004D2DD6"/>
    <w:rsid w:val="005055E9"/>
    <w:rsid w:val="0050791D"/>
    <w:rsid w:val="00524B1C"/>
    <w:rsid w:val="00532CB1"/>
    <w:rsid w:val="00547C13"/>
    <w:rsid w:val="00547F9B"/>
    <w:rsid w:val="00555339"/>
    <w:rsid w:val="0056658A"/>
    <w:rsid w:val="0057775B"/>
    <w:rsid w:val="00580273"/>
    <w:rsid w:val="00580965"/>
    <w:rsid w:val="00583281"/>
    <w:rsid w:val="005840B2"/>
    <w:rsid w:val="00594DA0"/>
    <w:rsid w:val="00597D90"/>
    <w:rsid w:val="005C560E"/>
    <w:rsid w:val="005D650D"/>
    <w:rsid w:val="00624145"/>
    <w:rsid w:val="00624D2E"/>
    <w:rsid w:val="006301C3"/>
    <w:rsid w:val="0063488E"/>
    <w:rsid w:val="006357AA"/>
    <w:rsid w:val="00660A5D"/>
    <w:rsid w:val="00665458"/>
    <w:rsid w:val="006747E1"/>
    <w:rsid w:val="006B59B8"/>
    <w:rsid w:val="006F1834"/>
    <w:rsid w:val="00711731"/>
    <w:rsid w:val="007118E7"/>
    <w:rsid w:val="00711A7A"/>
    <w:rsid w:val="00713C1D"/>
    <w:rsid w:val="00720414"/>
    <w:rsid w:val="0072361D"/>
    <w:rsid w:val="007274A0"/>
    <w:rsid w:val="00736B97"/>
    <w:rsid w:val="00752E71"/>
    <w:rsid w:val="00776EFB"/>
    <w:rsid w:val="0078095F"/>
    <w:rsid w:val="007825C7"/>
    <w:rsid w:val="00793F14"/>
    <w:rsid w:val="007940B7"/>
    <w:rsid w:val="007B55B3"/>
    <w:rsid w:val="007C4179"/>
    <w:rsid w:val="007D69C7"/>
    <w:rsid w:val="007F1C88"/>
    <w:rsid w:val="007F70E2"/>
    <w:rsid w:val="00810689"/>
    <w:rsid w:val="00822AA9"/>
    <w:rsid w:val="00834B41"/>
    <w:rsid w:val="00837E3F"/>
    <w:rsid w:val="008463B9"/>
    <w:rsid w:val="00865C9A"/>
    <w:rsid w:val="00866AD2"/>
    <w:rsid w:val="00871430"/>
    <w:rsid w:val="008805E5"/>
    <w:rsid w:val="00886BE7"/>
    <w:rsid w:val="008903DD"/>
    <w:rsid w:val="008A5582"/>
    <w:rsid w:val="008A7E81"/>
    <w:rsid w:val="008D714B"/>
    <w:rsid w:val="008F5A41"/>
    <w:rsid w:val="008F62BF"/>
    <w:rsid w:val="00926409"/>
    <w:rsid w:val="0092695B"/>
    <w:rsid w:val="00936652"/>
    <w:rsid w:val="0095694A"/>
    <w:rsid w:val="00963184"/>
    <w:rsid w:val="00983F62"/>
    <w:rsid w:val="009924C0"/>
    <w:rsid w:val="009A0651"/>
    <w:rsid w:val="009B017F"/>
    <w:rsid w:val="009C0215"/>
    <w:rsid w:val="009C44E1"/>
    <w:rsid w:val="009C7F1F"/>
    <w:rsid w:val="009D0E52"/>
    <w:rsid w:val="009E2611"/>
    <w:rsid w:val="009E28ED"/>
    <w:rsid w:val="009E5909"/>
    <w:rsid w:val="009F3C11"/>
    <w:rsid w:val="00A4303F"/>
    <w:rsid w:val="00A577C1"/>
    <w:rsid w:val="00A60A38"/>
    <w:rsid w:val="00A61B69"/>
    <w:rsid w:val="00A713A2"/>
    <w:rsid w:val="00A73D6A"/>
    <w:rsid w:val="00A83823"/>
    <w:rsid w:val="00A86DE3"/>
    <w:rsid w:val="00A90346"/>
    <w:rsid w:val="00A9225B"/>
    <w:rsid w:val="00A923C0"/>
    <w:rsid w:val="00AB13E8"/>
    <w:rsid w:val="00AC2FA6"/>
    <w:rsid w:val="00AD28EC"/>
    <w:rsid w:val="00AD495F"/>
    <w:rsid w:val="00B05BA8"/>
    <w:rsid w:val="00B06C2E"/>
    <w:rsid w:val="00B07CAB"/>
    <w:rsid w:val="00B141EA"/>
    <w:rsid w:val="00B362C6"/>
    <w:rsid w:val="00B41B9A"/>
    <w:rsid w:val="00BA69B8"/>
    <w:rsid w:val="00BA7547"/>
    <w:rsid w:val="00BD4C10"/>
    <w:rsid w:val="00BF287B"/>
    <w:rsid w:val="00BF7ED2"/>
    <w:rsid w:val="00C13252"/>
    <w:rsid w:val="00C20056"/>
    <w:rsid w:val="00C22C87"/>
    <w:rsid w:val="00C32F70"/>
    <w:rsid w:val="00C4664B"/>
    <w:rsid w:val="00C942AA"/>
    <w:rsid w:val="00CB381D"/>
    <w:rsid w:val="00CC441E"/>
    <w:rsid w:val="00CC6656"/>
    <w:rsid w:val="00CF085E"/>
    <w:rsid w:val="00D201E4"/>
    <w:rsid w:val="00D23284"/>
    <w:rsid w:val="00D250C6"/>
    <w:rsid w:val="00D34DEF"/>
    <w:rsid w:val="00D36A3E"/>
    <w:rsid w:val="00D37B9A"/>
    <w:rsid w:val="00D43D35"/>
    <w:rsid w:val="00D76F2B"/>
    <w:rsid w:val="00D83403"/>
    <w:rsid w:val="00D92482"/>
    <w:rsid w:val="00D941B1"/>
    <w:rsid w:val="00DA4E4F"/>
    <w:rsid w:val="00DA6F9B"/>
    <w:rsid w:val="00DB53B0"/>
    <w:rsid w:val="00E02AC3"/>
    <w:rsid w:val="00E12F63"/>
    <w:rsid w:val="00E2667A"/>
    <w:rsid w:val="00E412F7"/>
    <w:rsid w:val="00E710BB"/>
    <w:rsid w:val="00E815AA"/>
    <w:rsid w:val="00E83A35"/>
    <w:rsid w:val="00E84C5F"/>
    <w:rsid w:val="00E91FDE"/>
    <w:rsid w:val="00E94ED0"/>
    <w:rsid w:val="00E95AD9"/>
    <w:rsid w:val="00EB2732"/>
    <w:rsid w:val="00EB5552"/>
    <w:rsid w:val="00ED22A4"/>
    <w:rsid w:val="00ED6406"/>
    <w:rsid w:val="00ED7537"/>
    <w:rsid w:val="00EE48EB"/>
    <w:rsid w:val="00EE5BED"/>
    <w:rsid w:val="00EE712C"/>
    <w:rsid w:val="00EF438A"/>
    <w:rsid w:val="00F066F2"/>
    <w:rsid w:val="00F07A09"/>
    <w:rsid w:val="00F112EA"/>
    <w:rsid w:val="00F12E64"/>
    <w:rsid w:val="00F15C57"/>
    <w:rsid w:val="00F17834"/>
    <w:rsid w:val="00F30359"/>
    <w:rsid w:val="00F31655"/>
    <w:rsid w:val="00F3330C"/>
    <w:rsid w:val="00F351E8"/>
    <w:rsid w:val="00F47AA8"/>
    <w:rsid w:val="00F62D67"/>
    <w:rsid w:val="00F64950"/>
    <w:rsid w:val="00F662AB"/>
    <w:rsid w:val="00F77372"/>
    <w:rsid w:val="00F80E71"/>
    <w:rsid w:val="00F82144"/>
    <w:rsid w:val="00F97FAA"/>
    <w:rsid w:val="00FB43C7"/>
    <w:rsid w:val="00FB5CA1"/>
    <w:rsid w:val="00FC6DFE"/>
    <w:rsid w:val="00FF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3CC213-2567-4DC7-A537-570C862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5337">
      <w:bodyDiv w:val="1"/>
      <w:marLeft w:val="0"/>
      <w:marRight w:val="0"/>
      <w:marTop w:val="0"/>
      <w:marBottom w:val="0"/>
      <w:divBdr>
        <w:top w:val="none" w:sz="0" w:space="0" w:color="auto"/>
        <w:left w:val="none" w:sz="0" w:space="0" w:color="auto"/>
        <w:bottom w:val="none" w:sz="0" w:space="0" w:color="auto"/>
        <w:right w:val="none" w:sz="0" w:space="0" w:color="auto"/>
      </w:divBdr>
    </w:div>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582498130">
      <w:bodyDiv w:val="1"/>
      <w:marLeft w:val="0"/>
      <w:marRight w:val="0"/>
      <w:marTop w:val="0"/>
      <w:marBottom w:val="0"/>
      <w:divBdr>
        <w:top w:val="none" w:sz="0" w:space="0" w:color="auto"/>
        <w:left w:val="none" w:sz="0" w:space="0" w:color="auto"/>
        <w:bottom w:val="none" w:sz="0" w:space="0" w:color="auto"/>
        <w:right w:val="none" w:sz="0" w:space="0" w:color="auto"/>
      </w:divBdr>
      <w:divsChild>
        <w:div w:id="250044240">
          <w:marLeft w:val="446"/>
          <w:marRight w:val="0"/>
          <w:marTop w:val="0"/>
          <w:marBottom w:val="0"/>
          <w:divBdr>
            <w:top w:val="none" w:sz="0" w:space="0" w:color="auto"/>
            <w:left w:val="none" w:sz="0" w:space="0" w:color="auto"/>
            <w:bottom w:val="none" w:sz="0" w:space="0" w:color="auto"/>
            <w:right w:val="none" w:sz="0" w:space="0" w:color="auto"/>
          </w:divBdr>
        </w:div>
        <w:div w:id="1565146134">
          <w:marLeft w:val="446"/>
          <w:marRight w:val="0"/>
          <w:marTop w:val="0"/>
          <w:marBottom w:val="0"/>
          <w:divBdr>
            <w:top w:val="none" w:sz="0" w:space="0" w:color="auto"/>
            <w:left w:val="none" w:sz="0" w:space="0" w:color="auto"/>
            <w:bottom w:val="none" w:sz="0" w:space="0" w:color="auto"/>
            <w:right w:val="none" w:sz="0" w:space="0" w:color="auto"/>
          </w:divBdr>
        </w:div>
        <w:div w:id="1191138972">
          <w:marLeft w:val="446"/>
          <w:marRight w:val="0"/>
          <w:marTop w:val="0"/>
          <w:marBottom w:val="0"/>
          <w:divBdr>
            <w:top w:val="none" w:sz="0" w:space="0" w:color="auto"/>
            <w:left w:val="none" w:sz="0" w:space="0" w:color="auto"/>
            <w:bottom w:val="none" w:sz="0" w:space="0" w:color="auto"/>
            <w:right w:val="none" w:sz="0" w:space="0" w:color="auto"/>
          </w:divBdr>
        </w:div>
        <w:div w:id="1367172902">
          <w:marLeft w:val="446"/>
          <w:marRight w:val="0"/>
          <w:marTop w:val="0"/>
          <w:marBottom w:val="0"/>
          <w:divBdr>
            <w:top w:val="none" w:sz="0" w:space="0" w:color="auto"/>
            <w:left w:val="none" w:sz="0" w:space="0" w:color="auto"/>
            <w:bottom w:val="none" w:sz="0" w:space="0" w:color="auto"/>
            <w:right w:val="none" w:sz="0" w:space="0" w:color="auto"/>
          </w:divBdr>
        </w:div>
        <w:div w:id="1357342424">
          <w:marLeft w:val="446"/>
          <w:marRight w:val="0"/>
          <w:marTop w:val="0"/>
          <w:marBottom w:val="0"/>
          <w:divBdr>
            <w:top w:val="none" w:sz="0" w:space="0" w:color="auto"/>
            <w:left w:val="none" w:sz="0" w:space="0" w:color="auto"/>
            <w:bottom w:val="none" w:sz="0" w:space="0" w:color="auto"/>
            <w:right w:val="none" w:sz="0" w:space="0" w:color="auto"/>
          </w:divBdr>
        </w:div>
        <w:div w:id="1353606657">
          <w:marLeft w:val="446"/>
          <w:marRight w:val="0"/>
          <w:marTop w:val="0"/>
          <w:marBottom w:val="0"/>
          <w:divBdr>
            <w:top w:val="none" w:sz="0" w:space="0" w:color="auto"/>
            <w:left w:val="none" w:sz="0" w:space="0" w:color="auto"/>
            <w:bottom w:val="none" w:sz="0" w:space="0" w:color="auto"/>
            <w:right w:val="none" w:sz="0" w:space="0" w:color="auto"/>
          </w:divBdr>
        </w:div>
        <w:div w:id="746612919">
          <w:marLeft w:val="446"/>
          <w:marRight w:val="0"/>
          <w:marTop w:val="0"/>
          <w:marBottom w:val="0"/>
          <w:divBdr>
            <w:top w:val="none" w:sz="0" w:space="0" w:color="auto"/>
            <w:left w:val="none" w:sz="0" w:space="0" w:color="auto"/>
            <w:bottom w:val="none" w:sz="0" w:space="0" w:color="auto"/>
            <w:right w:val="none" w:sz="0" w:space="0" w:color="auto"/>
          </w:divBdr>
        </w:div>
        <w:div w:id="2081520375">
          <w:marLeft w:val="446"/>
          <w:marRight w:val="0"/>
          <w:marTop w:val="0"/>
          <w:marBottom w:val="0"/>
          <w:divBdr>
            <w:top w:val="none" w:sz="0" w:space="0" w:color="auto"/>
            <w:left w:val="none" w:sz="0" w:space="0" w:color="auto"/>
            <w:bottom w:val="none" w:sz="0" w:space="0" w:color="auto"/>
            <w:right w:val="none" w:sz="0" w:space="0" w:color="auto"/>
          </w:divBdr>
        </w:div>
        <w:div w:id="554505939">
          <w:marLeft w:val="446"/>
          <w:marRight w:val="0"/>
          <w:marTop w:val="0"/>
          <w:marBottom w:val="0"/>
          <w:divBdr>
            <w:top w:val="none" w:sz="0" w:space="0" w:color="auto"/>
            <w:left w:val="none" w:sz="0" w:space="0" w:color="auto"/>
            <w:bottom w:val="none" w:sz="0" w:space="0" w:color="auto"/>
            <w:right w:val="none" w:sz="0" w:space="0" w:color="auto"/>
          </w:divBdr>
        </w:div>
      </w:divsChild>
    </w:div>
    <w:div w:id="752092137">
      <w:bodyDiv w:val="1"/>
      <w:marLeft w:val="0"/>
      <w:marRight w:val="0"/>
      <w:marTop w:val="0"/>
      <w:marBottom w:val="0"/>
      <w:divBdr>
        <w:top w:val="none" w:sz="0" w:space="0" w:color="auto"/>
        <w:left w:val="none" w:sz="0" w:space="0" w:color="auto"/>
        <w:bottom w:val="none" w:sz="0" w:space="0" w:color="auto"/>
        <w:right w:val="none" w:sz="0" w:space="0" w:color="auto"/>
      </w:divBdr>
    </w:div>
    <w:div w:id="872811928">
      <w:bodyDiv w:val="1"/>
      <w:marLeft w:val="0"/>
      <w:marRight w:val="0"/>
      <w:marTop w:val="0"/>
      <w:marBottom w:val="0"/>
      <w:divBdr>
        <w:top w:val="none" w:sz="0" w:space="0" w:color="auto"/>
        <w:left w:val="none" w:sz="0" w:space="0" w:color="auto"/>
        <w:bottom w:val="none" w:sz="0" w:space="0" w:color="auto"/>
        <w:right w:val="none" w:sz="0" w:space="0" w:color="auto"/>
      </w:divBdr>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1329482567">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 w:id="2096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9C613-02FB-4AE1-A4ED-3CDA3CAB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Nikki</cp:lastModifiedBy>
  <cp:revision>2</cp:revision>
  <cp:lastPrinted>2019-06-18T15:08:00Z</cp:lastPrinted>
  <dcterms:created xsi:type="dcterms:W3CDTF">2019-10-29T16:30:00Z</dcterms:created>
  <dcterms:modified xsi:type="dcterms:W3CDTF">2019-10-29T16:30:00Z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iteId">
    <vt:lpwstr>efaa16aa-d1de-4d58-ba2e-2833fdfdd29f</vt:lpwstr>
  </property>
  <property fmtid="{D5CDD505-2E9C-101B-9397-08002B2CF9AE}" pid="4" name="MSIP_Label_bee4c20f-5817-432f-84ac-80a373257ed1_Owner">
    <vt:lpwstr>Helen.Nicholson@cornwall.gov.uk</vt:lpwstr>
  </property>
  <property fmtid="{D5CDD505-2E9C-101B-9397-08002B2CF9AE}" pid="5" name="MSIP_Label_bee4c20f-5817-432f-84ac-80a373257ed1_SetDate">
    <vt:lpwstr>2019-09-05T14:32:21.6780231Z</vt:lpwstr>
  </property>
  <property fmtid="{D5CDD505-2E9C-101B-9397-08002B2CF9AE}" pid="6" name="MSIP_Label_bee4c20f-5817-432f-84ac-80a373257ed1_Name">
    <vt:lpwstr>PUBLIC</vt:lpwstr>
  </property>
  <property fmtid="{D5CDD505-2E9C-101B-9397-08002B2CF9AE}" pid="7" name="MSIP_Label_bee4c20f-5817-432f-84ac-80a373257ed1_Application">
    <vt:lpwstr>Microsoft Azure Information Protection</vt:lpwstr>
  </property>
  <property fmtid="{D5CDD505-2E9C-101B-9397-08002B2CF9AE}" pid="8" name="MSIP_Label_bee4c20f-5817-432f-84ac-80a373257ed1_Extended_MSFT_Method">
    <vt:lpwstr>Manual</vt:lpwstr>
  </property>
  <property fmtid="{D5CDD505-2E9C-101B-9397-08002B2CF9AE}" pid="9" name="Sensitivity">
    <vt:lpwstr>PUBLIC</vt:lpwstr>
  </property>
</Properties>
</file>